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36AF" w14:textId="77777777" w:rsidR="006240A2" w:rsidRPr="006F406D" w:rsidRDefault="006240A2" w:rsidP="00F959BF">
      <w:pPr>
        <w:pStyle w:val="BodyTextIndent2"/>
        <w:spacing w:after="120"/>
        <w:ind w:left="0" w:firstLine="0"/>
        <w:rPr>
          <w:rFonts w:ascii="Cambria" w:hAnsi="Cambria" w:cs="Arial"/>
          <w:b/>
          <w:u w:val="single"/>
        </w:rPr>
      </w:pPr>
      <w:r w:rsidRPr="006F406D">
        <w:rPr>
          <w:rFonts w:ascii="Cambria" w:hAnsi="Cambria" w:cs="Arial"/>
          <w:b/>
          <w:u w:val="single"/>
        </w:rPr>
        <w:t>Lista de lucrări publicate:</w:t>
      </w:r>
    </w:p>
    <w:p w14:paraId="0C548968" w14:textId="77777777" w:rsidR="006240A2" w:rsidRPr="006F406D" w:rsidRDefault="006240A2" w:rsidP="00F959BF">
      <w:pPr>
        <w:pStyle w:val="BodyTextIndent2"/>
        <w:spacing w:after="120"/>
        <w:ind w:left="0" w:firstLine="0"/>
        <w:rPr>
          <w:rFonts w:ascii="Cambria" w:hAnsi="Cambria" w:cs="Arial"/>
          <w:u w:val="single"/>
        </w:rPr>
      </w:pPr>
    </w:p>
    <w:p w14:paraId="2228063E" w14:textId="77777777" w:rsidR="006240A2" w:rsidRPr="006F406D" w:rsidRDefault="006240A2" w:rsidP="00F959BF">
      <w:pPr>
        <w:spacing w:after="120"/>
        <w:rPr>
          <w:rFonts w:ascii="Cambria" w:hAnsi="Cambria" w:cs="Arial"/>
          <w:lang w:val="ro-RO"/>
        </w:rPr>
      </w:pPr>
      <w:proofErr w:type="spellStart"/>
      <w:proofErr w:type="gramStart"/>
      <w:r w:rsidRPr="006F406D">
        <w:rPr>
          <w:rFonts w:ascii="Cambria" w:hAnsi="Cambria" w:cs="Arial"/>
          <w:lang w:val="fr-FR"/>
        </w:rPr>
        <w:t>Nume</w:t>
      </w:r>
      <w:proofErr w:type="spellEnd"/>
      <w:r w:rsidRPr="006F406D">
        <w:rPr>
          <w:rFonts w:ascii="Cambria" w:hAnsi="Cambria" w:cs="Arial"/>
          <w:lang w:val="ro-RO"/>
        </w:rPr>
        <w:t>:</w:t>
      </w:r>
      <w:proofErr w:type="gramEnd"/>
      <w:r w:rsidRPr="006F406D">
        <w:rPr>
          <w:rFonts w:ascii="Cambria" w:hAnsi="Cambria" w:cs="Arial"/>
          <w:lang w:val="ro-RO"/>
        </w:rPr>
        <w:tab/>
      </w:r>
      <w:r w:rsidRPr="006F406D">
        <w:rPr>
          <w:rFonts w:ascii="Cambria" w:hAnsi="Cambria" w:cs="Arial"/>
          <w:lang w:val="ro-RO"/>
        </w:rPr>
        <w:tab/>
        <w:t>HRIBAN</w:t>
      </w:r>
    </w:p>
    <w:p w14:paraId="7484397C" w14:textId="77777777" w:rsidR="006240A2" w:rsidRPr="006F406D" w:rsidRDefault="006240A2" w:rsidP="00F959BF">
      <w:pPr>
        <w:spacing w:after="120"/>
        <w:rPr>
          <w:rFonts w:ascii="Cambria" w:hAnsi="Cambria" w:cs="Arial"/>
          <w:lang w:val="ro-RO"/>
        </w:rPr>
      </w:pPr>
      <w:r w:rsidRPr="006F406D">
        <w:rPr>
          <w:rFonts w:ascii="Cambria" w:hAnsi="Cambria" w:cs="Arial"/>
          <w:lang w:val="ro-RO"/>
        </w:rPr>
        <w:t>Prenume:</w:t>
      </w:r>
      <w:r w:rsidRPr="006F406D">
        <w:rPr>
          <w:rFonts w:ascii="Cambria" w:hAnsi="Cambria" w:cs="Arial"/>
          <w:lang w:val="ro-RO"/>
        </w:rPr>
        <w:tab/>
        <w:t>Cătălin-Iulian</w:t>
      </w:r>
    </w:p>
    <w:p w14:paraId="0F9E3665" w14:textId="77777777" w:rsidR="006240A2" w:rsidRPr="006F406D" w:rsidRDefault="006240A2" w:rsidP="00F959BF">
      <w:pPr>
        <w:pStyle w:val="BodyTextIndent2"/>
        <w:spacing w:after="120"/>
        <w:ind w:left="0" w:firstLine="0"/>
        <w:rPr>
          <w:rFonts w:ascii="Cambria" w:hAnsi="Cambria" w:cs="Arial"/>
          <w:u w:val="single"/>
        </w:rPr>
      </w:pPr>
    </w:p>
    <w:p w14:paraId="43998D58" w14:textId="77777777" w:rsidR="00863490" w:rsidRPr="006F406D" w:rsidRDefault="00F959BF" w:rsidP="00F959BF">
      <w:pPr>
        <w:pStyle w:val="BodyTextIndent2"/>
        <w:numPr>
          <w:ilvl w:val="0"/>
          <w:numId w:val="4"/>
        </w:numPr>
        <w:spacing w:after="120"/>
        <w:rPr>
          <w:rFonts w:ascii="Cambria" w:hAnsi="Cambria" w:cs="Arial"/>
          <w:b/>
        </w:rPr>
      </w:pPr>
      <w:r w:rsidRPr="006F406D">
        <w:rPr>
          <w:rFonts w:ascii="Cambria" w:hAnsi="Cambria" w:cs="Arial"/>
          <w:b/>
        </w:rPr>
        <w:t>V</w:t>
      </w:r>
      <w:r w:rsidR="00863490" w:rsidRPr="006F406D">
        <w:rPr>
          <w:rFonts w:ascii="Cambria" w:hAnsi="Cambria" w:cs="Arial"/>
          <w:b/>
        </w:rPr>
        <w:t>olume de autor:</w:t>
      </w:r>
    </w:p>
    <w:p w14:paraId="74D03BD6" w14:textId="77777777" w:rsidR="00863490" w:rsidRPr="006F406D" w:rsidRDefault="00863490" w:rsidP="00F959BF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</w:rPr>
      </w:pPr>
      <w:r w:rsidRPr="006F406D">
        <w:rPr>
          <w:rFonts w:ascii="Cambria" w:hAnsi="Cambria" w:cs="Arial"/>
        </w:rPr>
        <w:t xml:space="preserve">Cătălin Hriban, </w:t>
      </w:r>
      <w:r w:rsidRPr="006F406D">
        <w:rPr>
          <w:rFonts w:ascii="Cambria" w:hAnsi="Cambria" w:cs="Arial"/>
          <w:i/>
        </w:rPr>
        <w:t>Iașii în secolele XV-XVIII. Elemente de topografie istorică</w:t>
      </w:r>
      <w:r w:rsidRPr="006F406D">
        <w:rPr>
          <w:rFonts w:ascii="Cambria" w:hAnsi="Cambria" w:cs="Arial"/>
        </w:rPr>
        <w:t xml:space="preserve">, Academia Română – Filiala Iași: Institutul de Arheologie, col. </w:t>
      </w:r>
      <w:proofErr w:type="spellStart"/>
      <w:r w:rsidRPr="006F406D">
        <w:rPr>
          <w:rFonts w:ascii="Cambria" w:hAnsi="Cambria" w:cs="Arial"/>
        </w:rPr>
        <w:t>Bibliotheca</w:t>
      </w:r>
      <w:proofErr w:type="spellEnd"/>
      <w:r w:rsidRPr="006F406D">
        <w:rPr>
          <w:rFonts w:ascii="Cambria" w:hAnsi="Cambria" w:cs="Arial"/>
        </w:rPr>
        <w:t xml:space="preserve"> </w:t>
      </w:r>
      <w:proofErr w:type="spellStart"/>
      <w:r w:rsidRPr="006F406D">
        <w:rPr>
          <w:rFonts w:ascii="Cambria" w:hAnsi="Cambria" w:cs="Arial"/>
        </w:rPr>
        <w:t>Archaeologica</w:t>
      </w:r>
      <w:proofErr w:type="spellEnd"/>
      <w:r w:rsidRPr="006F406D">
        <w:rPr>
          <w:rFonts w:ascii="Cambria" w:hAnsi="Cambria" w:cs="Arial"/>
        </w:rPr>
        <w:t xml:space="preserve"> </w:t>
      </w:r>
      <w:proofErr w:type="spellStart"/>
      <w:r w:rsidRPr="006F406D">
        <w:rPr>
          <w:rFonts w:ascii="Cambria" w:hAnsi="Cambria" w:cs="Arial"/>
        </w:rPr>
        <w:t>Moldaviae</w:t>
      </w:r>
      <w:proofErr w:type="spellEnd"/>
      <w:r w:rsidRPr="006F406D">
        <w:rPr>
          <w:rFonts w:ascii="Cambria" w:hAnsi="Cambria" w:cs="Arial"/>
        </w:rPr>
        <w:t xml:space="preserve">, XXI, Ed. Karl A. </w:t>
      </w:r>
      <w:proofErr w:type="spellStart"/>
      <w:r w:rsidRPr="006F406D">
        <w:rPr>
          <w:rFonts w:ascii="Cambria" w:hAnsi="Cambria" w:cs="Arial"/>
        </w:rPr>
        <w:t>Romstorfer</w:t>
      </w:r>
      <w:proofErr w:type="spellEnd"/>
      <w:r w:rsidRPr="006F406D">
        <w:rPr>
          <w:rFonts w:ascii="Cambria" w:hAnsi="Cambria" w:cs="Arial"/>
        </w:rPr>
        <w:t>, Suceava, 2012</w:t>
      </w:r>
    </w:p>
    <w:p w14:paraId="73947CE5" w14:textId="77777777" w:rsidR="00F959BF" w:rsidRPr="006F406D" w:rsidRDefault="00F959BF" w:rsidP="00F959BF">
      <w:pPr>
        <w:pStyle w:val="BodyTextIndent2"/>
        <w:numPr>
          <w:ilvl w:val="0"/>
          <w:numId w:val="4"/>
        </w:numPr>
        <w:spacing w:after="120"/>
        <w:rPr>
          <w:rFonts w:ascii="Cambria" w:hAnsi="Cambria" w:cs="Arial"/>
          <w:b/>
        </w:rPr>
      </w:pPr>
      <w:r w:rsidRPr="006F406D">
        <w:rPr>
          <w:rFonts w:ascii="Cambria" w:hAnsi="Cambria" w:cs="Arial"/>
          <w:b/>
        </w:rPr>
        <w:t>Volume colective</w:t>
      </w:r>
      <w:r w:rsidRPr="006F406D">
        <w:rPr>
          <w:rFonts w:ascii="Cambria" w:hAnsi="Cambria" w:cs="Arial"/>
          <w:b/>
          <w:lang w:val="en-GB"/>
        </w:rPr>
        <w:t>:</w:t>
      </w:r>
    </w:p>
    <w:p w14:paraId="22885CA6" w14:textId="77777777" w:rsidR="00F959BF" w:rsidRPr="006F406D" w:rsidRDefault="00F959BF" w:rsidP="00F959BF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  <w:i/>
          <w:iCs/>
        </w:rPr>
      </w:pPr>
      <w:r w:rsidRPr="006F406D">
        <w:rPr>
          <w:rFonts w:ascii="Cambria" w:hAnsi="Cambria" w:cs="Arial"/>
          <w:i/>
          <w:iCs/>
        </w:rPr>
        <w:t xml:space="preserve">The </w:t>
      </w:r>
      <w:proofErr w:type="spellStart"/>
      <w:r w:rsidRPr="006F406D">
        <w:rPr>
          <w:rFonts w:ascii="Cambria" w:hAnsi="Cambria" w:cs="Arial"/>
          <w:i/>
          <w:iCs/>
        </w:rPr>
        <w:t>Restoration</w:t>
      </w:r>
      <w:proofErr w:type="spellEnd"/>
      <w:r w:rsidRPr="006F406D">
        <w:rPr>
          <w:rFonts w:ascii="Cambria" w:hAnsi="Cambria" w:cs="Arial"/>
          <w:i/>
          <w:iCs/>
        </w:rPr>
        <w:t xml:space="preserve"> Of The Probota </w:t>
      </w:r>
      <w:proofErr w:type="spellStart"/>
      <w:r w:rsidRPr="006F406D">
        <w:rPr>
          <w:rFonts w:ascii="Cambria" w:hAnsi="Cambria" w:cs="Arial"/>
          <w:i/>
          <w:iCs/>
        </w:rPr>
        <w:t>Monastery</w:t>
      </w:r>
      <w:proofErr w:type="spellEnd"/>
      <w:r w:rsidRPr="006F406D">
        <w:rPr>
          <w:rFonts w:ascii="Cambria" w:hAnsi="Cambria" w:cs="Arial"/>
        </w:rPr>
        <w:t xml:space="preserve">, (O. </w:t>
      </w:r>
      <w:proofErr w:type="spellStart"/>
      <w:r w:rsidRPr="006F406D">
        <w:rPr>
          <w:rFonts w:ascii="Cambria" w:hAnsi="Cambria" w:cs="Arial"/>
        </w:rPr>
        <w:t>Boldura</w:t>
      </w:r>
      <w:proofErr w:type="spellEnd"/>
      <w:r w:rsidRPr="006F406D">
        <w:rPr>
          <w:rFonts w:ascii="Cambria" w:hAnsi="Cambria" w:cs="Arial"/>
        </w:rPr>
        <w:t xml:space="preserve">, C. Costaş, C. Hriban, V-M. Puşcaşu, T. </w:t>
      </w:r>
      <w:proofErr w:type="spellStart"/>
      <w:r w:rsidRPr="006F406D">
        <w:rPr>
          <w:rFonts w:ascii="Cambria" w:hAnsi="Cambria" w:cs="Arial"/>
        </w:rPr>
        <w:t>Sinigalia</w:t>
      </w:r>
      <w:proofErr w:type="spellEnd"/>
      <w:r w:rsidRPr="006F406D">
        <w:rPr>
          <w:rFonts w:ascii="Cambria" w:hAnsi="Cambria" w:cs="Arial"/>
        </w:rPr>
        <w:t xml:space="preserve">, A. </w:t>
      </w:r>
      <w:proofErr w:type="spellStart"/>
      <w:r w:rsidRPr="006F406D">
        <w:rPr>
          <w:rFonts w:ascii="Cambria" w:hAnsi="Cambria" w:cs="Arial"/>
        </w:rPr>
        <w:t>Tonellotto</w:t>
      </w:r>
      <w:proofErr w:type="spellEnd"/>
      <w:r w:rsidRPr="006F406D">
        <w:rPr>
          <w:rFonts w:ascii="Cambria" w:hAnsi="Cambria" w:cs="Arial"/>
        </w:rPr>
        <w:t xml:space="preserve">, I. Valente), </w:t>
      </w:r>
      <w:proofErr w:type="spellStart"/>
      <w:r w:rsidRPr="006F406D">
        <w:rPr>
          <w:rFonts w:ascii="Cambria" w:hAnsi="Cambria" w:cs="Arial"/>
        </w:rPr>
        <w:t>Editions</w:t>
      </w:r>
      <w:proofErr w:type="spellEnd"/>
      <w:r w:rsidRPr="006F406D">
        <w:rPr>
          <w:rFonts w:ascii="Cambria" w:hAnsi="Cambria" w:cs="Arial"/>
        </w:rPr>
        <w:t xml:space="preserve"> de </w:t>
      </w:r>
      <w:proofErr w:type="spellStart"/>
      <w:r w:rsidRPr="006F406D">
        <w:rPr>
          <w:rFonts w:ascii="Cambria" w:hAnsi="Cambria" w:cs="Arial"/>
        </w:rPr>
        <w:t>l’UNESCO</w:t>
      </w:r>
      <w:proofErr w:type="spellEnd"/>
      <w:r w:rsidRPr="006F406D">
        <w:rPr>
          <w:rFonts w:ascii="Cambria" w:hAnsi="Cambria" w:cs="Arial"/>
        </w:rPr>
        <w:t>, Paris, 2001, p.22-31;</w:t>
      </w:r>
      <w:r w:rsidRPr="006F406D">
        <w:rPr>
          <w:rFonts w:ascii="Cambria" w:hAnsi="Cambria" w:cs="Arial"/>
          <w:i/>
          <w:iCs/>
        </w:rPr>
        <w:t xml:space="preserve"> </w:t>
      </w:r>
    </w:p>
    <w:p w14:paraId="6456FEBB" w14:textId="77777777" w:rsidR="00F959BF" w:rsidRPr="006F406D" w:rsidRDefault="00F959BF" w:rsidP="00F959BF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  <w:i/>
        </w:rPr>
      </w:pPr>
      <w:proofErr w:type="spellStart"/>
      <w:r w:rsidRPr="006F406D">
        <w:rPr>
          <w:rFonts w:ascii="Cambria" w:hAnsi="Cambria" w:cs="Arial"/>
          <w:i/>
          <w:iCs/>
        </w:rPr>
        <w:t>Monnaies</w:t>
      </w:r>
      <w:proofErr w:type="spellEnd"/>
      <w:r w:rsidRPr="006F406D">
        <w:rPr>
          <w:rFonts w:ascii="Cambria" w:hAnsi="Cambria" w:cs="Arial"/>
          <w:i/>
          <w:iCs/>
        </w:rPr>
        <w:t xml:space="preserve"> et </w:t>
      </w:r>
      <w:proofErr w:type="spellStart"/>
      <w:r w:rsidRPr="006F406D">
        <w:rPr>
          <w:rFonts w:ascii="Cambria" w:hAnsi="Cambria" w:cs="Arial"/>
          <w:i/>
          <w:iCs/>
        </w:rPr>
        <w:t>parures</w:t>
      </w:r>
      <w:proofErr w:type="spellEnd"/>
      <w:r w:rsidRPr="006F406D">
        <w:rPr>
          <w:rFonts w:ascii="Cambria" w:hAnsi="Cambria" w:cs="Arial"/>
          <w:i/>
          <w:iCs/>
        </w:rPr>
        <w:t xml:space="preserve"> du </w:t>
      </w:r>
      <w:proofErr w:type="spellStart"/>
      <w:r w:rsidRPr="006F406D">
        <w:rPr>
          <w:rFonts w:ascii="Cambria" w:hAnsi="Cambria" w:cs="Arial"/>
          <w:i/>
          <w:iCs/>
        </w:rPr>
        <w:t>Musee</w:t>
      </w:r>
      <w:proofErr w:type="spellEnd"/>
      <w:r w:rsidRPr="006F406D">
        <w:rPr>
          <w:rFonts w:ascii="Cambria" w:hAnsi="Cambria" w:cs="Arial"/>
          <w:i/>
          <w:iCs/>
        </w:rPr>
        <w:t xml:space="preserve"> </w:t>
      </w:r>
      <w:proofErr w:type="spellStart"/>
      <w:r w:rsidRPr="006F406D">
        <w:rPr>
          <w:rFonts w:ascii="Cambria" w:hAnsi="Cambria" w:cs="Arial"/>
          <w:i/>
          <w:iCs/>
        </w:rPr>
        <w:t>d’Histoire</w:t>
      </w:r>
      <w:proofErr w:type="spellEnd"/>
      <w:r w:rsidRPr="006F406D">
        <w:rPr>
          <w:rFonts w:ascii="Cambria" w:hAnsi="Cambria" w:cs="Arial"/>
          <w:i/>
          <w:iCs/>
        </w:rPr>
        <w:t xml:space="preserve"> de </w:t>
      </w:r>
      <w:proofErr w:type="spellStart"/>
      <w:r w:rsidRPr="006F406D">
        <w:rPr>
          <w:rFonts w:ascii="Cambria" w:hAnsi="Cambria" w:cs="Arial"/>
          <w:i/>
          <w:iCs/>
        </w:rPr>
        <w:t>Iaşi</w:t>
      </w:r>
      <w:proofErr w:type="spellEnd"/>
      <w:r w:rsidRPr="006F406D">
        <w:rPr>
          <w:rFonts w:ascii="Cambria" w:hAnsi="Cambria" w:cs="Arial"/>
        </w:rPr>
        <w:t xml:space="preserve">, coord. Viorel Butnaru, Ed. </w:t>
      </w:r>
      <w:proofErr w:type="spellStart"/>
      <w:r w:rsidRPr="006F406D">
        <w:rPr>
          <w:rFonts w:ascii="Cambria" w:hAnsi="Cambria" w:cs="Arial"/>
        </w:rPr>
        <w:t>Vasiliana</w:t>
      </w:r>
      <w:proofErr w:type="spellEnd"/>
      <w:r w:rsidRPr="006F406D">
        <w:rPr>
          <w:rFonts w:ascii="Cambria" w:hAnsi="Cambria" w:cs="Arial"/>
        </w:rPr>
        <w:t xml:space="preserve"> 98, </w:t>
      </w:r>
      <w:proofErr w:type="spellStart"/>
      <w:r w:rsidRPr="006F406D">
        <w:rPr>
          <w:rFonts w:ascii="Cambria" w:hAnsi="Cambria" w:cs="Arial"/>
        </w:rPr>
        <w:t>Iaşi</w:t>
      </w:r>
      <w:proofErr w:type="spellEnd"/>
      <w:r w:rsidRPr="006F406D">
        <w:rPr>
          <w:rFonts w:ascii="Cambria" w:hAnsi="Cambria" w:cs="Arial"/>
        </w:rPr>
        <w:t>, 2001, p.92-107;</w:t>
      </w:r>
      <w:r w:rsidRPr="006F406D">
        <w:rPr>
          <w:rFonts w:ascii="Cambria" w:hAnsi="Cambria" w:cs="Arial"/>
          <w:i/>
        </w:rPr>
        <w:t xml:space="preserve"> </w:t>
      </w:r>
    </w:p>
    <w:p w14:paraId="78772F23" w14:textId="77777777" w:rsidR="00F959BF" w:rsidRPr="006F406D" w:rsidRDefault="00F959BF" w:rsidP="00F959BF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</w:rPr>
      </w:pPr>
      <w:r w:rsidRPr="006F406D">
        <w:rPr>
          <w:rFonts w:ascii="Cambria" w:hAnsi="Cambria" w:cs="Arial"/>
          <w:i/>
        </w:rPr>
        <w:t xml:space="preserve">The Great Medieval </w:t>
      </w:r>
      <w:proofErr w:type="spellStart"/>
      <w:r w:rsidRPr="006F406D">
        <w:rPr>
          <w:rFonts w:ascii="Cambria" w:hAnsi="Cambria" w:cs="Arial"/>
          <w:i/>
        </w:rPr>
        <w:t>Coin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Hoard</w:t>
      </w:r>
      <w:proofErr w:type="spellEnd"/>
      <w:r w:rsidRPr="006F406D">
        <w:rPr>
          <w:rFonts w:ascii="Cambria" w:hAnsi="Cambria" w:cs="Arial"/>
          <w:i/>
        </w:rPr>
        <w:t xml:space="preserve"> of </w:t>
      </w:r>
      <w:proofErr w:type="spellStart"/>
      <w:r w:rsidRPr="006F406D">
        <w:rPr>
          <w:rFonts w:ascii="Cambria" w:hAnsi="Cambria" w:cs="Arial"/>
          <w:i/>
        </w:rPr>
        <w:t>Iaşi</w:t>
      </w:r>
      <w:proofErr w:type="spellEnd"/>
      <w:r w:rsidRPr="006F406D">
        <w:rPr>
          <w:rFonts w:ascii="Cambria" w:hAnsi="Cambria" w:cs="Arial"/>
          <w:i/>
        </w:rPr>
        <w:t xml:space="preserve">, </w:t>
      </w:r>
      <w:r w:rsidRPr="006F406D">
        <w:rPr>
          <w:rFonts w:ascii="Cambria" w:hAnsi="Cambria" w:cs="Arial"/>
        </w:rPr>
        <w:t xml:space="preserve">coord. Virgil </w:t>
      </w:r>
      <w:proofErr w:type="spellStart"/>
      <w:r w:rsidRPr="006F406D">
        <w:rPr>
          <w:rFonts w:ascii="Cambria" w:hAnsi="Cambria" w:cs="Arial"/>
        </w:rPr>
        <w:t>Mihailescu-Bârliba</w:t>
      </w:r>
      <w:proofErr w:type="spellEnd"/>
      <w:r w:rsidRPr="006F406D">
        <w:rPr>
          <w:rFonts w:ascii="Cambria" w:hAnsi="Cambria" w:cs="Arial"/>
        </w:rPr>
        <w:t xml:space="preserve">, Institutul European, </w:t>
      </w:r>
      <w:proofErr w:type="spellStart"/>
      <w:r w:rsidRPr="006F406D">
        <w:rPr>
          <w:rFonts w:ascii="Cambria" w:hAnsi="Cambria" w:cs="Arial"/>
        </w:rPr>
        <w:t>Iaşi</w:t>
      </w:r>
      <w:proofErr w:type="spellEnd"/>
      <w:r w:rsidRPr="006F406D">
        <w:rPr>
          <w:rFonts w:ascii="Cambria" w:hAnsi="Cambria" w:cs="Arial"/>
        </w:rPr>
        <w:t>, 2006, p.511-519;</w:t>
      </w:r>
    </w:p>
    <w:p w14:paraId="0F583E70" w14:textId="77777777" w:rsidR="006240A2" w:rsidRPr="006F406D" w:rsidRDefault="00F959BF" w:rsidP="00F959BF">
      <w:pPr>
        <w:pStyle w:val="BodyTextIndent2"/>
        <w:numPr>
          <w:ilvl w:val="0"/>
          <w:numId w:val="4"/>
        </w:numPr>
        <w:spacing w:after="120"/>
        <w:rPr>
          <w:rFonts w:ascii="Cambria" w:hAnsi="Cambria" w:cs="Arial"/>
          <w:b/>
        </w:rPr>
      </w:pPr>
      <w:r w:rsidRPr="006F406D">
        <w:rPr>
          <w:rFonts w:ascii="Cambria" w:hAnsi="Cambria" w:cs="Arial"/>
          <w:b/>
        </w:rPr>
        <w:t>A</w:t>
      </w:r>
      <w:r w:rsidR="006240A2" w:rsidRPr="006F406D">
        <w:rPr>
          <w:rFonts w:ascii="Cambria" w:hAnsi="Cambria" w:cs="Arial"/>
          <w:b/>
        </w:rPr>
        <w:t>rticole în periodice:</w:t>
      </w:r>
    </w:p>
    <w:p w14:paraId="476017BE" w14:textId="77777777" w:rsidR="006240A2" w:rsidRPr="006F406D" w:rsidRDefault="006240A2" w:rsidP="00F959BF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</w:rPr>
      </w:pPr>
      <w:r w:rsidRPr="006F406D">
        <w:rPr>
          <w:rFonts w:ascii="Cambria" w:hAnsi="Cambria" w:cs="Arial"/>
          <w:i/>
          <w:iCs/>
        </w:rPr>
        <w:t>Rezultatele săpăturilor de salvare de la „Casa Dosoftei”, Iaşi, noiembrie 1997</w:t>
      </w:r>
      <w:r w:rsidRPr="006F406D">
        <w:rPr>
          <w:rFonts w:ascii="Cambria" w:hAnsi="Cambria" w:cs="Arial"/>
        </w:rPr>
        <w:t>, în „</w:t>
      </w:r>
      <w:r w:rsidRPr="006F406D">
        <w:rPr>
          <w:rFonts w:ascii="Cambria" w:hAnsi="Cambria" w:cs="Arial"/>
          <w:b/>
          <w:bCs/>
        </w:rPr>
        <w:t>Ioan Neculce</w:t>
      </w:r>
      <w:r w:rsidRPr="006F406D">
        <w:rPr>
          <w:rFonts w:ascii="Cambria" w:hAnsi="Cambria" w:cs="Arial"/>
        </w:rPr>
        <w:t>, Buletinul Muzeului de Istorie a Moldovei”</w:t>
      </w:r>
      <w:r w:rsidRPr="006F406D">
        <w:rPr>
          <w:rFonts w:ascii="Cambria" w:hAnsi="Cambria" w:cs="Arial"/>
          <w:i/>
          <w:iCs/>
        </w:rPr>
        <w:t xml:space="preserve"> </w:t>
      </w:r>
      <w:r w:rsidRPr="006F406D">
        <w:rPr>
          <w:rFonts w:ascii="Cambria" w:hAnsi="Cambria" w:cs="Arial"/>
        </w:rPr>
        <w:t xml:space="preserve">(serie nouă), vol. II-III (1996-1997), Iaşi, în colaborare cu </w:t>
      </w:r>
      <w:proofErr w:type="spellStart"/>
      <w:r w:rsidRPr="006F406D">
        <w:rPr>
          <w:rFonts w:ascii="Cambria" w:hAnsi="Cambria" w:cs="Arial"/>
        </w:rPr>
        <w:t>Lorand-Mihaly</w:t>
      </w:r>
      <w:proofErr w:type="spellEnd"/>
      <w:r w:rsidRPr="006F406D">
        <w:rPr>
          <w:rFonts w:ascii="Cambria" w:hAnsi="Cambria" w:cs="Arial"/>
        </w:rPr>
        <w:t xml:space="preserve"> </w:t>
      </w:r>
      <w:proofErr w:type="spellStart"/>
      <w:r w:rsidRPr="006F406D">
        <w:rPr>
          <w:rFonts w:ascii="Cambria" w:hAnsi="Cambria" w:cs="Arial"/>
        </w:rPr>
        <w:t>Deszpa</w:t>
      </w:r>
      <w:proofErr w:type="spellEnd"/>
      <w:r w:rsidRPr="006F406D">
        <w:rPr>
          <w:rFonts w:ascii="Cambria" w:hAnsi="Cambria" w:cs="Arial"/>
        </w:rPr>
        <w:t>, p.115-116;</w:t>
      </w:r>
    </w:p>
    <w:p w14:paraId="4C7BB1AF" w14:textId="77777777" w:rsidR="006240A2" w:rsidRPr="006F406D" w:rsidRDefault="006240A2" w:rsidP="00F959BF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  <w:i/>
          <w:iCs/>
        </w:rPr>
      </w:pPr>
      <w:proofErr w:type="spellStart"/>
      <w:r w:rsidRPr="006F406D">
        <w:rPr>
          <w:rFonts w:ascii="Cambria" w:hAnsi="Cambria" w:cs="Arial"/>
          <w:i/>
          <w:iCs/>
        </w:rPr>
        <w:t>Dieniş</w:t>
      </w:r>
      <w:proofErr w:type="spellEnd"/>
      <w:r w:rsidRPr="006F406D">
        <w:rPr>
          <w:rFonts w:ascii="Cambria" w:hAnsi="Cambria" w:cs="Arial"/>
          <w:i/>
          <w:iCs/>
        </w:rPr>
        <w:t xml:space="preserve"> spătarul </w:t>
      </w:r>
      <w:proofErr w:type="spellStart"/>
      <w:r w:rsidRPr="006F406D">
        <w:rPr>
          <w:rFonts w:ascii="Cambria" w:hAnsi="Cambria" w:cs="Arial"/>
          <w:i/>
          <w:iCs/>
        </w:rPr>
        <w:t>şi</w:t>
      </w:r>
      <w:proofErr w:type="spellEnd"/>
      <w:r w:rsidRPr="006F406D">
        <w:rPr>
          <w:rFonts w:ascii="Cambria" w:hAnsi="Cambria" w:cs="Arial"/>
          <w:i/>
          <w:iCs/>
        </w:rPr>
        <w:t xml:space="preserve"> </w:t>
      </w:r>
      <w:proofErr w:type="spellStart"/>
      <w:r w:rsidRPr="006F406D">
        <w:rPr>
          <w:rFonts w:ascii="Cambria" w:hAnsi="Cambria" w:cs="Arial"/>
          <w:i/>
          <w:iCs/>
        </w:rPr>
        <w:t>Dieniş</w:t>
      </w:r>
      <w:proofErr w:type="spellEnd"/>
      <w:r w:rsidRPr="006F406D">
        <w:rPr>
          <w:rFonts w:ascii="Cambria" w:hAnsi="Cambria" w:cs="Arial"/>
          <w:i/>
          <w:iCs/>
        </w:rPr>
        <w:t xml:space="preserve"> logofătul: o omonimie din veacul XV</w:t>
      </w:r>
      <w:r w:rsidRPr="006F406D">
        <w:rPr>
          <w:rFonts w:ascii="Cambria" w:hAnsi="Cambria" w:cs="Arial"/>
        </w:rPr>
        <w:t>, în „Arhiva Genealogică”</w:t>
      </w:r>
      <w:r w:rsidRPr="006F406D">
        <w:rPr>
          <w:rFonts w:ascii="Cambria" w:hAnsi="Cambria" w:cs="Arial"/>
          <w:i/>
          <w:iCs/>
        </w:rPr>
        <w:t xml:space="preserve">¸ </w:t>
      </w:r>
      <w:proofErr w:type="spellStart"/>
      <w:r w:rsidRPr="006F406D">
        <w:rPr>
          <w:rFonts w:ascii="Cambria" w:hAnsi="Cambria" w:cs="Arial"/>
        </w:rPr>
        <w:t>vol.IV</w:t>
      </w:r>
      <w:proofErr w:type="spellEnd"/>
      <w:r w:rsidRPr="006F406D">
        <w:rPr>
          <w:rFonts w:ascii="Cambria" w:hAnsi="Cambria" w:cs="Arial"/>
        </w:rPr>
        <w:t>(IX) (1997), fascicula 1-2, p.27-36;</w:t>
      </w:r>
      <w:r w:rsidRPr="006F406D">
        <w:rPr>
          <w:rFonts w:ascii="Cambria" w:hAnsi="Cambria" w:cs="Arial"/>
          <w:i/>
          <w:iCs/>
        </w:rPr>
        <w:t xml:space="preserve"> </w:t>
      </w:r>
    </w:p>
    <w:p w14:paraId="405C625D" w14:textId="77777777" w:rsidR="006240A2" w:rsidRPr="006F406D" w:rsidRDefault="006240A2" w:rsidP="00F959BF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  <w:i/>
          <w:iCs/>
        </w:rPr>
      </w:pPr>
      <w:r w:rsidRPr="006F406D">
        <w:rPr>
          <w:rFonts w:ascii="Cambria" w:hAnsi="Cambria" w:cs="Arial"/>
          <w:i/>
          <w:iCs/>
        </w:rPr>
        <w:t>Heraldică şi putere suverană: efigia monetară a lui Iliaş I</w:t>
      </w:r>
      <w:r w:rsidRPr="006F406D">
        <w:rPr>
          <w:rFonts w:ascii="Cambria" w:hAnsi="Cambria" w:cs="Arial"/>
        </w:rPr>
        <w:t>, în „Arhiva Genealogică”</w:t>
      </w:r>
      <w:r w:rsidRPr="006F406D">
        <w:rPr>
          <w:rFonts w:ascii="Cambria" w:hAnsi="Cambria" w:cs="Arial"/>
          <w:iCs/>
        </w:rPr>
        <w:t>¸</w:t>
      </w:r>
      <w:r w:rsidRPr="006F406D">
        <w:rPr>
          <w:rFonts w:ascii="Cambria" w:hAnsi="Cambria" w:cs="Arial"/>
          <w:i/>
          <w:iCs/>
        </w:rPr>
        <w:t xml:space="preserve"> </w:t>
      </w:r>
      <w:proofErr w:type="spellStart"/>
      <w:r w:rsidRPr="006F406D">
        <w:rPr>
          <w:rFonts w:ascii="Cambria" w:hAnsi="Cambria" w:cs="Arial"/>
        </w:rPr>
        <w:t>vol.IV</w:t>
      </w:r>
      <w:proofErr w:type="spellEnd"/>
      <w:r w:rsidRPr="006F406D">
        <w:rPr>
          <w:rFonts w:ascii="Cambria" w:hAnsi="Cambria" w:cs="Arial"/>
        </w:rPr>
        <w:t>(IX) (1997), fascicula 1-2, p.297-306;</w:t>
      </w:r>
      <w:r w:rsidRPr="006F406D">
        <w:rPr>
          <w:rFonts w:ascii="Cambria" w:hAnsi="Cambria" w:cs="Arial"/>
          <w:i/>
          <w:iCs/>
        </w:rPr>
        <w:t xml:space="preserve"> </w:t>
      </w:r>
    </w:p>
    <w:p w14:paraId="333650D1" w14:textId="77777777" w:rsidR="006240A2" w:rsidRPr="006F406D" w:rsidRDefault="006240A2" w:rsidP="00F959BF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  <w:i/>
          <w:iCs/>
        </w:rPr>
      </w:pPr>
      <w:r w:rsidRPr="006F406D">
        <w:rPr>
          <w:rFonts w:ascii="Cambria" w:hAnsi="Cambria" w:cs="Arial"/>
          <w:i/>
          <w:iCs/>
        </w:rPr>
        <w:t>II. Siret – aşezarea medievală</w:t>
      </w:r>
      <w:r w:rsidRPr="006F406D">
        <w:rPr>
          <w:rFonts w:ascii="Cambria" w:hAnsi="Cambria" w:cs="Arial"/>
        </w:rPr>
        <w:t xml:space="preserve">, în „Cronica cercetărilor arheologice. Campania 1998”, Vaslui, 1999, în colaborare cu Victor Spinei, Vasile Cotiugă, Eduard </w:t>
      </w:r>
      <w:proofErr w:type="spellStart"/>
      <w:r w:rsidRPr="006F406D">
        <w:rPr>
          <w:rFonts w:ascii="Cambria" w:hAnsi="Cambria" w:cs="Arial"/>
        </w:rPr>
        <w:t>Setnic</w:t>
      </w:r>
      <w:proofErr w:type="spellEnd"/>
      <w:r w:rsidRPr="006F406D">
        <w:rPr>
          <w:rFonts w:ascii="Cambria" w:hAnsi="Cambria" w:cs="Arial"/>
        </w:rPr>
        <w:t>;</w:t>
      </w:r>
      <w:r w:rsidRPr="006F406D">
        <w:rPr>
          <w:rFonts w:ascii="Cambria" w:hAnsi="Cambria" w:cs="Arial"/>
          <w:i/>
          <w:iCs/>
        </w:rPr>
        <w:t xml:space="preserve"> </w:t>
      </w:r>
    </w:p>
    <w:p w14:paraId="45C74342" w14:textId="77777777" w:rsidR="006240A2" w:rsidRPr="006F406D" w:rsidRDefault="006240A2" w:rsidP="00F959BF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</w:rPr>
      </w:pPr>
      <w:r w:rsidRPr="006F406D">
        <w:rPr>
          <w:rFonts w:ascii="Cambria" w:hAnsi="Cambria" w:cs="Arial"/>
          <w:i/>
          <w:iCs/>
        </w:rPr>
        <w:t>Cercetările arheologice de la biserica Adormirea Maicii Domnului de rit armean-gregorian din Botoşani</w:t>
      </w:r>
      <w:r w:rsidRPr="006F406D">
        <w:rPr>
          <w:rFonts w:ascii="Cambria" w:hAnsi="Cambria" w:cs="Arial"/>
        </w:rPr>
        <w:t>, în „Forum”, revista Direcţiei pentru Cultură, Culte şi Patrimoniu Cultural Naţional Botoşani, Nr. 3 (septembrie) 2002;</w:t>
      </w:r>
    </w:p>
    <w:p w14:paraId="086C12F2" w14:textId="77777777" w:rsidR="006240A2" w:rsidRPr="006F406D" w:rsidRDefault="006240A2" w:rsidP="00F959BF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</w:rPr>
      </w:pPr>
      <w:r w:rsidRPr="006F406D">
        <w:rPr>
          <w:rFonts w:ascii="Cambria" w:hAnsi="Cambria" w:cs="Arial"/>
          <w:i/>
        </w:rPr>
        <w:t>Premisele politice ale înscăunării lui Ştefan cel Mare (unchi şi veri domneşti: 1447-1456)</w:t>
      </w:r>
      <w:r w:rsidRPr="006F406D">
        <w:rPr>
          <w:rFonts w:ascii="Cambria" w:hAnsi="Cambria" w:cs="Arial"/>
        </w:rPr>
        <w:t>, în „Revista Muzeelor”, 1/2005, tom 41, p.10-26;</w:t>
      </w:r>
    </w:p>
    <w:p w14:paraId="351F8AD5" w14:textId="77777777" w:rsidR="006240A2" w:rsidRPr="006F406D" w:rsidRDefault="006240A2" w:rsidP="00F959BF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</w:rPr>
      </w:pPr>
      <w:r w:rsidRPr="006F406D">
        <w:rPr>
          <w:rFonts w:ascii="Cambria" w:hAnsi="Cambria" w:cs="Arial"/>
          <w:i/>
        </w:rPr>
        <w:t>Oraşul Iaşi în timpul lui Ştefan cel Mare. O schiţă de topografie istorică</w:t>
      </w:r>
      <w:r w:rsidRPr="006F406D">
        <w:rPr>
          <w:rFonts w:ascii="Cambria" w:hAnsi="Cambria" w:cs="Arial"/>
        </w:rPr>
        <w:t xml:space="preserve">, în „Acta </w:t>
      </w:r>
      <w:proofErr w:type="spellStart"/>
      <w:r w:rsidRPr="006F406D">
        <w:rPr>
          <w:rFonts w:ascii="Cambria" w:hAnsi="Cambria" w:cs="Arial"/>
        </w:rPr>
        <w:t>Moldaviae</w:t>
      </w:r>
      <w:proofErr w:type="spellEnd"/>
      <w:r w:rsidRPr="006F406D">
        <w:rPr>
          <w:rFonts w:ascii="Cambria" w:hAnsi="Cambria" w:cs="Arial"/>
        </w:rPr>
        <w:t xml:space="preserve"> </w:t>
      </w:r>
      <w:proofErr w:type="spellStart"/>
      <w:r w:rsidRPr="006F406D">
        <w:rPr>
          <w:rFonts w:ascii="Cambria" w:hAnsi="Cambria" w:cs="Arial"/>
        </w:rPr>
        <w:t>Septentrionalis</w:t>
      </w:r>
      <w:proofErr w:type="spellEnd"/>
      <w:r w:rsidRPr="006F406D">
        <w:rPr>
          <w:rFonts w:ascii="Cambria" w:hAnsi="Cambria" w:cs="Arial"/>
        </w:rPr>
        <w:t>”</w:t>
      </w:r>
      <w:r w:rsidRPr="006F406D">
        <w:rPr>
          <w:rFonts w:ascii="Cambria" w:hAnsi="Cambria" w:cs="Arial"/>
          <w:i/>
        </w:rPr>
        <w:t xml:space="preserve">, </w:t>
      </w:r>
      <w:r w:rsidRPr="006F406D">
        <w:rPr>
          <w:rFonts w:ascii="Cambria" w:hAnsi="Cambria" w:cs="Arial"/>
        </w:rPr>
        <w:t>V-VI (2006-2007), Muzeul Judeţean Botoşani, 2008, p.245-282;</w:t>
      </w:r>
    </w:p>
    <w:p w14:paraId="161DDAB5" w14:textId="77777777" w:rsidR="006240A2" w:rsidRPr="006F406D" w:rsidRDefault="006240A2" w:rsidP="00F959BF">
      <w:pPr>
        <w:numPr>
          <w:ilvl w:val="1"/>
          <w:numId w:val="4"/>
        </w:numPr>
        <w:spacing w:after="120"/>
        <w:rPr>
          <w:rFonts w:ascii="Cambria" w:hAnsi="Cambria" w:cs="Arial"/>
          <w:i/>
        </w:rPr>
      </w:pPr>
      <w:r w:rsidRPr="006F406D">
        <w:rPr>
          <w:rFonts w:ascii="Cambria" w:hAnsi="Cambria" w:cs="Arial"/>
          <w:i/>
          <w:lang w:val="fr-FR"/>
        </w:rPr>
        <w:t>„Sabia lui Vasile Lupu” de la Iaşi</w:t>
      </w:r>
      <w:r w:rsidRPr="006F406D">
        <w:rPr>
          <w:rFonts w:ascii="Cambria" w:hAnsi="Cambria" w:cs="Arial"/>
          <w:lang w:val="fr-FR"/>
        </w:rPr>
        <w:t>, în „</w:t>
      </w:r>
      <w:r w:rsidRPr="006F406D">
        <w:rPr>
          <w:rFonts w:ascii="Cambria" w:hAnsi="Cambria" w:cs="Arial"/>
          <w:b/>
          <w:bCs/>
          <w:lang w:val="fr-FR"/>
        </w:rPr>
        <w:t>Ioan Neculce</w:t>
      </w:r>
      <w:r w:rsidRPr="006F406D">
        <w:rPr>
          <w:rFonts w:ascii="Cambria" w:hAnsi="Cambria" w:cs="Arial"/>
          <w:lang w:val="fr-FR"/>
        </w:rPr>
        <w:t>, Buletinul Muzeului de Istorie a Moldovei”</w:t>
      </w:r>
      <w:r w:rsidRPr="006F406D">
        <w:rPr>
          <w:rFonts w:ascii="Cambria" w:hAnsi="Cambria" w:cs="Arial"/>
          <w:i/>
          <w:iCs/>
          <w:lang w:val="fr-FR"/>
        </w:rPr>
        <w:t xml:space="preserve"> </w:t>
      </w:r>
      <w:r w:rsidRPr="006F406D">
        <w:rPr>
          <w:rFonts w:ascii="Cambria" w:hAnsi="Cambria" w:cs="Arial"/>
          <w:lang w:val="fr-FR"/>
        </w:rPr>
        <w:t xml:space="preserve">(serie nouă), vol. </w:t>
      </w:r>
      <w:r w:rsidRPr="006F406D">
        <w:rPr>
          <w:rFonts w:ascii="Cambria" w:hAnsi="Cambria" w:cs="Arial"/>
        </w:rPr>
        <w:t xml:space="preserve">X-XII (2004-2006), </w:t>
      </w:r>
      <w:proofErr w:type="spellStart"/>
      <w:r w:rsidRPr="006F406D">
        <w:rPr>
          <w:rFonts w:ascii="Cambria" w:hAnsi="Cambria" w:cs="Arial"/>
        </w:rPr>
        <w:t>Iaşi</w:t>
      </w:r>
      <w:proofErr w:type="spellEnd"/>
      <w:r w:rsidRPr="006F406D">
        <w:rPr>
          <w:rFonts w:ascii="Cambria" w:hAnsi="Cambria" w:cs="Arial"/>
        </w:rPr>
        <w:t>, p.197-</w:t>
      </w:r>
      <w:proofErr w:type="gramStart"/>
      <w:r w:rsidRPr="006F406D">
        <w:rPr>
          <w:rFonts w:ascii="Cambria" w:hAnsi="Cambria" w:cs="Arial"/>
        </w:rPr>
        <w:t>211;</w:t>
      </w:r>
      <w:proofErr w:type="gramEnd"/>
      <w:r w:rsidRPr="006F406D">
        <w:rPr>
          <w:rFonts w:ascii="Cambria" w:hAnsi="Cambria" w:cs="Arial"/>
          <w:i/>
        </w:rPr>
        <w:t xml:space="preserve"> </w:t>
      </w:r>
    </w:p>
    <w:p w14:paraId="125C169E" w14:textId="77777777" w:rsidR="006240A2" w:rsidRPr="006F406D" w:rsidRDefault="006240A2" w:rsidP="00F959BF">
      <w:pPr>
        <w:numPr>
          <w:ilvl w:val="1"/>
          <w:numId w:val="4"/>
        </w:numPr>
        <w:spacing w:after="120"/>
        <w:rPr>
          <w:rFonts w:ascii="Cambria" w:hAnsi="Cambria" w:cs="Arial"/>
        </w:rPr>
      </w:pPr>
      <w:proofErr w:type="spellStart"/>
      <w:r w:rsidRPr="006F406D">
        <w:rPr>
          <w:rFonts w:ascii="Cambria" w:hAnsi="Cambria" w:cs="Arial"/>
          <w:i/>
        </w:rPr>
        <w:t>Topografia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oraşului</w:t>
      </w:r>
      <w:proofErr w:type="spellEnd"/>
      <w:r w:rsidRPr="006F406D">
        <w:rPr>
          <w:rFonts w:ascii="Cambria" w:hAnsi="Cambria" w:cs="Arial"/>
          <w:i/>
        </w:rPr>
        <w:t xml:space="preserve"> medieval </w:t>
      </w:r>
      <w:proofErr w:type="spellStart"/>
      <w:r w:rsidRPr="006F406D">
        <w:rPr>
          <w:rFonts w:ascii="Cambria" w:hAnsi="Cambria" w:cs="Arial"/>
          <w:i/>
        </w:rPr>
        <w:t>moldovenesc</w:t>
      </w:r>
      <w:proofErr w:type="spellEnd"/>
      <w:r w:rsidRPr="006F406D">
        <w:rPr>
          <w:rFonts w:ascii="Cambria" w:hAnsi="Cambria" w:cs="Arial"/>
          <w:i/>
        </w:rPr>
        <w:t xml:space="preserve">: </w:t>
      </w:r>
      <w:proofErr w:type="spellStart"/>
      <w:r w:rsidRPr="006F406D">
        <w:rPr>
          <w:rFonts w:ascii="Cambria" w:hAnsi="Cambria" w:cs="Arial"/>
          <w:i/>
        </w:rPr>
        <w:t>Probleme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teoretice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şi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metodologice</w:t>
      </w:r>
      <w:proofErr w:type="spellEnd"/>
      <w:r w:rsidRPr="006F406D">
        <w:rPr>
          <w:rFonts w:ascii="Cambria" w:hAnsi="Cambria" w:cs="Arial"/>
        </w:rPr>
        <w:t xml:space="preserve">, </w:t>
      </w:r>
      <w:proofErr w:type="spellStart"/>
      <w:r w:rsidRPr="006F406D">
        <w:rPr>
          <w:rFonts w:ascii="Cambria" w:hAnsi="Cambria" w:cs="Arial"/>
        </w:rPr>
        <w:t>în</w:t>
      </w:r>
      <w:proofErr w:type="spellEnd"/>
      <w:r w:rsidRPr="006F406D">
        <w:rPr>
          <w:rFonts w:ascii="Cambria" w:hAnsi="Cambria" w:cs="Arial"/>
        </w:rPr>
        <w:t xml:space="preserve"> „Acta </w:t>
      </w:r>
      <w:proofErr w:type="spellStart"/>
      <w:r w:rsidRPr="006F406D">
        <w:rPr>
          <w:rFonts w:ascii="Cambria" w:hAnsi="Cambria" w:cs="Arial"/>
        </w:rPr>
        <w:t>Moldaviae</w:t>
      </w:r>
      <w:proofErr w:type="spellEnd"/>
      <w:r w:rsidRPr="006F406D">
        <w:rPr>
          <w:rFonts w:ascii="Cambria" w:hAnsi="Cambria" w:cs="Arial"/>
        </w:rPr>
        <w:t xml:space="preserve"> </w:t>
      </w:r>
      <w:proofErr w:type="spellStart"/>
      <w:r w:rsidRPr="006F406D">
        <w:rPr>
          <w:rFonts w:ascii="Cambria" w:hAnsi="Cambria" w:cs="Arial"/>
        </w:rPr>
        <w:t>Septentrionalis</w:t>
      </w:r>
      <w:proofErr w:type="spellEnd"/>
      <w:r w:rsidRPr="006F406D">
        <w:rPr>
          <w:rFonts w:ascii="Cambria" w:hAnsi="Cambria" w:cs="Arial"/>
        </w:rPr>
        <w:t>”</w:t>
      </w:r>
      <w:r w:rsidRPr="006F406D">
        <w:rPr>
          <w:rFonts w:ascii="Cambria" w:hAnsi="Cambria" w:cs="Arial"/>
          <w:i/>
        </w:rPr>
        <w:t xml:space="preserve">, </w:t>
      </w:r>
      <w:r w:rsidRPr="006F406D">
        <w:rPr>
          <w:rFonts w:ascii="Cambria" w:hAnsi="Cambria" w:cs="Arial"/>
        </w:rPr>
        <w:t xml:space="preserve">VII-VIII (2008-2009), </w:t>
      </w:r>
      <w:proofErr w:type="spellStart"/>
      <w:r w:rsidRPr="006F406D">
        <w:rPr>
          <w:rFonts w:ascii="Cambria" w:hAnsi="Cambria" w:cs="Arial"/>
        </w:rPr>
        <w:t>Muzeul</w:t>
      </w:r>
      <w:proofErr w:type="spellEnd"/>
      <w:r w:rsidRPr="006F406D">
        <w:rPr>
          <w:rFonts w:ascii="Cambria" w:hAnsi="Cambria" w:cs="Arial"/>
        </w:rPr>
        <w:t xml:space="preserve"> </w:t>
      </w:r>
      <w:proofErr w:type="spellStart"/>
      <w:r w:rsidRPr="006F406D">
        <w:rPr>
          <w:rFonts w:ascii="Cambria" w:hAnsi="Cambria" w:cs="Arial"/>
        </w:rPr>
        <w:t>Judeţean</w:t>
      </w:r>
      <w:proofErr w:type="spellEnd"/>
      <w:r w:rsidRPr="006F406D">
        <w:rPr>
          <w:rFonts w:ascii="Cambria" w:hAnsi="Cambria" w:cs="Arial"/>
        </w:rPr>
        <w:t xml:space="preserve"> </w:t>
      </w:r>
      <w:proofErr w:type="spellStart"/>
      <w:r w:rsidRPr="006F406D">
        <w:rPr>
          <w:rFonts w:ascii="Cambria" w:hAnsi="Cambria" w:cs="Arial"/>
        </w:rPr>
        <w:t>Botoşani</w:t>
      </w:r>
      <w:proofErr w:type="spellEnd"/>
      <w:r w:rsidRPr="006F406D">
        <w:rPr>
          <w:rFonts w:ascii="Cambria" w:hAnsi="Cambria" w:cs="Arial"/>
        </w:rPr>
        <w:t>, 2010, p.201-238</w:t>
      </w:r>
    </w:p>
    <w:p w14:paraId="71DC5C19" w14:textId="77777777" w:rsidR="006240A2" w:rsidRPr="006F406D" w:rsidRDefault="006240A2" w:rsidP="00F959BF">
      <w:pPr>
        <w:numPr>
          <w:ilvl w:val="1"/>
          <w:numId w:val="4"/>
        </w:numPr>
        <w:spacing w:after="120"/>
        <w:jc w:val="both"/>
        <w:rPr>
          <w:rFonts w:ascii="Cambria" w:hAnsi="Cambria" w:cs="Arial"/>
          <w:lang w:val="ro-RO"/>
        </w:rPr>
      </w:pPr>
      <w:r w:rsidRPr="006F406D">
        <w:rPr>
          <w:rFonts w:ascii="Cambria" w:hAnsi="Cambria" w:cs="Arial"/>
          <w:i/>
          <w:iCs/>
          <w:lang w:val="ro-RO"/>
        </w:rPr>
        <w:lastRenderedPageBreak/>
        <w:t xml:space="preserve">The </w:t>
      </w:r>
      <w:proofErr w:type="spellStart"/>
      <w:r w:rsidRPr="006F406D">
        <w:rPr>
          <w:rFonts w:ascii="Cambria" w:hAnsi="Cambria" w:cs="Arial"/>
          <w:i/>
          <w:iCs/>
          <w:lang w:val="ro-RO"/>
        </w:rPr>
        <w:t>Eye</w:t>
      </w:r>
      <w:proofErr w:type="spellEnd"/>
      <w:r w:rsidRPr="006F406D">
        <w:rPr>
          <w:rFonts w:ascii="Cambria" w:hAnsi="Cambria" w:cs="Arial"/>
          <w:i/>
          <w:iCs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iCs/>
          <w:lang w:val="ro-RO"/>
        </w:rPr>
        <w:t>and</w:t>
      </w:r>
      <w:proofErr w:type="spellEnd"/>
      <w:r w:rsidRPr="006F406D">
        <w:rPr>
          <w:rFonts w:ascii="Cambria" w:hAnsi="Cambria" w:cs="Arial"/>
          <w:i/>
          <w:iCs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iCs/>
          <w:lang w:val="ro-RO"/>
        </w:rPr>
        <w:t>the</w:t>
      </w:r>
      <w:proofErr w:type="spellEnd"/>
      <w:r w:rsidRPr="006F406D">
        <w:rPr>
          <w:rFonts w:ascii="Cambria" w:hAnsi="Cambria" w:cs="Arial"/>
          <w:i/>
          <w:iCs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iCs/>
          <w:lang w:val="ro-RO"/>
        </w:rPr>
        <w:t>Tree</w:t>
      </w:r>
      <w:proofErr w:type="spellEnd"/>
      <w:r w:rsidRPr="006F406D">
        <w:rPr>
          <w:rFonts w:ascii="Cambria" w:hAnsi="Cambria" w:cs="Arial"/>
          <w:i/>
          <w:iCs/>
          <w:lang w:val="ro-RO"/>
        </w:rPr>
        <w:t xml:space="preserve">. The </w:t>
      </w:r>
      <w:proofErr w:type="spellStart"/>
      <w:r w:rsidRPr="006F406D">
        <w:rPr>
          <w:rFonts w:ascii="Cambria" w:hAnsi="Cambria" w:cs="Arial"/>
          <w:i/>
          <w:iCs/>
          <w:lang w:val="ro-RO"/>
        </w:rPr>
        <w:t>semantics</w:t>
      </w:r>
      <w:proofErr w:type="spellEnd"/>
      <w:r w:rsidRPr="006F406D">
        <w:rPr>
          <w:rFonts w:ascii="Cambria" w:hAnsi="Cambria" w:cs="Arial"/>
          <w:i/>
          <w:iCs/>
          <w:lang w:val="ro-RO"/>
        </w:rPr>
        <w:t xml:space="preserve"> of </w:t>
      </w:r>
      <w:proofErr w:type="spellStart"/>
      <w:r w:rsidRPr="006F406D">
        <w:rPr>
          <w:rFonts w:ascii="Cambria" w:hAnsi="Cambria" w:cs="Arial"/>
          <w:i/>
          <w:iCs/>
          <w:lang w:val="ro-RO"/>
        </w:rPr>
        <w:t>Middle-earth</w:t>
      </w:r>
      <w:proofErr w:type="spellEnd"/>
      <w:r w:rsidRPr="006F406D">
        <w:rPr>
          <w:rFonts w:ascii="Cambria" w:hAnsi="Cambria" w:cs="Arial"/>
          <w:i/>
          <w:iCs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iCs/>
          <w:lang w:val="ro-RO"/>
        </w:rPr>
        <w:t>Heraldry</w:t>
      </w:r>
      <w:proofErr w:type="spellEnd"/>
      <w:r w:rsidRPr="006F406D">
        <w:rPr>
          <w:rFonts w:ascii="Cambria" w:hAnsi="Cambria" w:cs="Arial"/>
          <w:lang w:val="ro-RO"/>
        </w:rPr>
        <w:t>, în „</w:t>
      </w:r>
      <w:proofErr w:type="spellStart"/>
      <w:r w:rsidRPr="006F406D">
        <w:rPr>
          <w:rFonts w:ascii="Cambria" w:hAnsi="Cambria" w:cs="Arial"/>
          <w:lang w:val="ro-RO"/>
        </w:rPr>
        <w:t>Hither</w:t>
      </w:r>
      <w:proofErr w:type="spellEnd"/>
      <w:r w:rsidRPr="006F406D">
        <w:rPr>
          <w:rFonts w:ascii="Cambria" w:hAnsi="Cambria" w:cs="Arial"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lang w:val="ro-RO"/>
        </w:rPr>
        <w:t>Shore</w:t>
      </w:r>
      <w:proofErr w:type="spellEnd"/>
      <w:r w:rsidR="00DE5194" w:rsidRPr="006F406D">
        <w:rPr>
          <w:rFonts w:ascii="Cambria" w:hAnsi="Cambria" w:cs="Arial"/>
          <w:lang w:val="ro-RO"/>
        </w:rPr>
        <w:t xml:space="preserve">. </w:t>
      </w:r>
      <w:proofErr w:type="spellStart"/>
      <w:r w:rsidR="00DE5194" w:rsidRPr="006F406D">
        <w:rPr>
          <w:rFonts w:ascii="Cambria" w:hAnsi="Cambria" w:cs="Arial"/>
          <w:lang w:val="ro-RO"/>
        </w:rPr>
        <w:t>Interdisciplinary</w:t>
      </w:r>
      <w:proofErr w:type="spellEnd"/>
      <w:r w:rsidR="00DE5194" w:rsidRPr="006F406D">
        <w:rPr>
          <w:rFonts w:ascii="Cambria" w:hAnsi="Cambria" w:cs="Arial"/>
          <w:lang w:val="ro-RO"/>
        </w:rPr>
        <w:t xml:space="preserve"> Journal of Modern Fantasy </w:t>
      </w:r>
      <w:proofErr w:type="spellStart"/>
      <w:r w:rsidR="00DE5194" w:rsidRPr="006F406D">
        <w:rPr>
          <w:rFonts w:ascii="Cambria" w:hAnsi="Cambria" w:cs="Arial"/>
          <w:lang w:val="ro-RO"/>
        </w:rPr>
        <w:t>Literature</w:t>
      </w:r>
      <w:proofErr w:type="spellEnd"/>
      <w:r w:rsidR="00DE5194" w:rsidRPr="006F406D">
        <w:rPr>
          <w:rFonts w:ascii="Cambria" w:hAnsi="Cambria" w:cs="Arial"/>
          <w:lang w:val="ro-RO"/>
        </w:rPr>
        <w:t>”</w:t>
      </w:r>
      <w:r w:rsidRPr="006F406D">
        <w:rPr>
          <w:rFonts w:ascii="Cambria" w:hAnsi="Cambria" w:cs="Arial"/>
          <w:lang w:val="ro-RO"/>
        </w:rPr>
        <w:t xml:space="preserve">, </w:t>
      </w:r>
      <w:r w:rsidR="00DE5194" w:rsidRPr="006F406D">
        <w:rPr>
          <w:rFonts w:ascii="Cambria" w:hAnsi="Cambria" w:cs="Arial"/>
          <w:lang w:val="ro-RO"/>
        </w:rPr>
        <w:t>VIII</w:t>
      </w:r>
      <w:r w:rsidRPr="006F406D">
        <w:rPr>
          <w:rFonts w:ascii="Cambria" w:hAnsi="Cambria" w:cs="Arial"/>
          <w:lang w:val="ro-RO"/>
        </w:rPr>
        <w:t xml:space="preserve"> (2011)</w:t>
      </w:r>
      <w:r w:rsidR="00DE5194" w:rsidRPr="006F406D">
        <w:rPr>
          <w:rFonts w:ascii="Cambria" w:hAnsi="Cambria" w:cs="Arial"/>
          <w:lang w:val="ro-RO"/>
        </w:rPr>
        <w:t xml:space="preserve"> </w:t>
      </w:r>
      <w:proofErr w:type="spellStart"/>
      <w:r w:rsidR="00DE5194" w:rsidRPr="006F406D">
        <w:rPr>
          <w:rFonts w:ascii="Cambria" w:hAnsi="Cambria" w:cs="Arial"/>
          <w:i/>
          <w:lang w:val="ro-RO"/>
        </w:rPr>
        <w:t>Tolkien</w:t>
      </w:r>
      <w:proofErr w:type="spellEnd"/>
      <w:r w:rsidR="00DE5194"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="00DE5194" w:rsidRPr="006F406D">
        <w:rPr>
          <w:rFonts w:ascii="Cambria" w:hAnsi="Cambria" w:cs="Arial"/>
          <w:i/>
          <w:lang w:val="ro-RO"/>
        </w:rPr>
        <w:t>and</w:t>
      </w:r>
      <w:proofErr w:type="spellEnd"/>
      <w:r w:rsidR="00DE5194"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="00DE5194" w:rsidRPr="006F406D">
        <w:rPr>
          <w:rFonts w:ascii="Cambria" w:hAnsi="Cambria" w:cs="Arial"/>
          <w:i/>
          <w:lang w:val="ro-RO"/>
        </w:rPr>
        <w:t>the</w:t>
      </w:r>
      <w:proofErr w:type="spellEnd"/>
      <w:r w:rsidR="00DE5194"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="00DE5194" w:rsidRPr="006F406D">
        <w:rPr>
          <w:rFonts w:ascii="Cambria" w:hAnsi="Cambria" w:cs="Arial"/>
          <w:i/>
          <w:lang w:val="ro-RO"/>
        </w:rPr>
        <w:t>Middle</w:t>
      </w:r>
      <w:proofErr w:type="spellEnd"/>
      <w:r w:rsidR="00DE5194"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="00DE5194" w:rsidRPr="006F406D">
        <w:rPr>
          <w:rFonts w:ascii="Cambria" w:hAnsi="Cambria" w:cs="Arial"/>
          <w:i/>
          <w:lang w:val="ro-RO"/>
        </w:rPr>
        <w:t>Ages</w:t>
      </w:r>
      <w:proofErr w:type="spellEnd"/>
      <w:r w:rsidRPr="006F406D">
        <w:rPr>
          <w:rFonts w:ascii="Cambria" w:hAnsi="Cambria" w:cs="Arial"/>
          <w:lang w:val="ro-RO"/>
        </w:rPr>
        <w:t xml:space="preserve">, Berlin, </w:t>
      </w:r>
      <w:proofErr w:type="spellStart"/>
      <w:r w:rsidR="00DE5194" w:rsidRPr="006F406D">
        <w:rPr>
          <w:rFonts w:ascii="Cambria" w:hAnsi="Cambria" w:cs="Arial"/>
          <w:lang w:val="ro-RO"/>
        </w:rPr>
        <w:t>Deutschen</w:t>
      </w:r>
      <w:proofErr w:type="spellEnd"/>
      <w:r w:rsidRPr="006F406D">
        <w:rPr>
          <w:rFonts w:ascii="Cambria" w:hAnsi="Cambria" w:cs="Arial"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lang w:val="ro-RO"/>
        </w:rPr>
        <w:t>Tolkien</w:t>
      </w:r>
      <w:proofErr w:type="spellEnd"/>
      <w:r w:rsidRPr="006F406D">
        <w:rPr>
          <w:rFonts w:ascii="Cambria" w:hAnsi="Cambria" w:cs="Arial"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lang w:val="ro-RO"/>
        </w:rPr>
        <w:t>Gesselschaft</w:t>
      </w:r>
      <w:proofErr w:type="spellEnd"/>
      <w:r w:rsidR="00DE5194" w:rsidRPr="006F406D">
        <w:rPr>
          <w:rFonts w:ascii="Cambria" w:hAnsi="Cambria" w:cs="Arial"/>
          <w:lang w:val="ro-RO"/>
        </w:rPr>
        <w:t>,</w:t>
      </w:r>
      <w:r w:rsidRPr="006F406D">
        <w:rPr>
          <w:rFonts w:ascii="Cambria" w:hAnsi="Cambria" w:cs="Arial"/>
          <w:lang w:val="ro-RO"/>
        </w:rPr>
        <w:t xml:space="preserve"> </w:t>
      </w:r>
      <w:r w:rsidR="00DE5194" w:rsidRPr="006F406D">
        <w:rPr>
          <w:rFonts w:ascii="Cambria" w:hAnsi="Cambria" w:cs="Arial"/>
          <w:lang w:val="ro-RO"/>
        </w:rPr>
        <w:t>p.198-211</w:t>
      </w:r>
    </w:p>
    <w:p w14:paraId="2DC62DD5" w14:textId="77777777" w:rsidR="00DE5194" w:rsidRPr="006F406D" w:rsidRDefault="00DE5194" w:rsidP="00F959BF">
      <w:pPr>
        <w:numPr>
          <w:ilvl w:val="1"/>
          <w:numId w:val="4"/>
        </w:numPr>
        <w:spacing w:after="120"/>
        <w:jc w:val="both"/>
        <w:rPr>
          <w:rFonts w:ascii="Cambria" w:hAnsi="Cambria" w:cs="Arial"/>
          <w:lang w:val="ro-RO"/>
        </w:rPr>
      </w:pPr>
      <w:proofErr w:type="spellStart"/>
      <w:r w:rsidRPr="006F406D">
        <w:rPr>
          <w:rFonts w:ascii="Cambria" w:hAnsi="Cambria" w:cs="Arial"/>
          <w:i/>
          <w:lang w:val="ro-RO"/>
        </w:rPr>
        <w:t>Protimisis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lang w:val="ro-RO"/>
        </w:rPr>
        <w:t>şi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sultan-mezat în peisajul sonor al Moldovei pre-moderne. Puterea politică și controlul spațiului urban</w:t>
      </w:r>
      <w:r w:rsidRPr="006F406D">
        <w:rPr>
          <w:rFonts w:ascii="Cambria" w:hAnsi="Cambria" w:cs="Arial"/>
          <w:lang w:val="ro-RO"/>
        </w:rPr>
        <w:t xml:space="preserve"> în </w:t>
      </w:r>
      <w:r w:rsidR="00F959BF" w:rsidRPr="006F406D">
        <w:rPr>
          <w:rFonts w:ascii="Cambria" w:hAnsi="Cambria" w:cs="Arial"/>
          <w:lang w:val="ro-RO"/>
        </w:rPr>
        <w:t>„</w:t>
      </w:r>
      <w:r w:rsidRPr="006F406D">
        <w:rPr>
          <w:rFonts w:ascii="Cambria" w:hAnsi="Cambria" w:cs="Arial"/>
          <w:lang w:val="ro-RO"/>
        </w:rPr>
        <w:t>Arheologia Moldovei</w:t>
      </w:r>
      <w:r w:rsidR="00F959BF" w:rsidRPr="006F406D">
        <w:rPr>
          <w:rFonts w:ascii="Cambria" w:hAnsi="Cambria" w:cs="Arial"/>
          <w:lang w:val="ro-RO"/>
        </w:rPr>
        <w:t>”,</w:t>
      </w:r>
      <w:r w:rsidRPr="006F406D">
        <w:rPr>
          <w:rFonts w:ascii="Cambria" w:hAnsi="Cambria" w:cs="Arial"/>
          <w:lang w:val="ro-RO"/>
        </w:rPr>
        <w:t xml:space="preserve"> </w:t>
      </w:r>
      <w:r w:rsidR="00F959BF" w:rsidRPr="006F406D">
        <w:rPr>
          <w:rFonts w:ascii="Cambria" w:hAnsi="Cambria" w:cs="Arial"/>
          <w:lang w:val="ro-RO"/>
        </w:rPr>
        <w:t>36</w:t>
      </w:r>
      <w:r w:rsidRPr="006F406D">
        <w:rPr>
          <w:rFonts w:ascii="Cambria" w:hAnsi="Cambria" w:cs="Arial"/>
          <w:lang w:val="ro-RO"/>
        </w:rPr>
        <w:t xml:space="preserve"> (2013), p.137-146</w:t>
      </w:r>
    </w:p>
    <w:p w14:paraId="26D91CDF" w14:textId="77777777" w:rsidR="002E056C" w:rsidRPr="006F406D" w:rsidRDefault="002E056C" w:rsidP="00F959BF">
      <w:pPr>
        <w:numPr>
          <w:ilvl w:val="1"/>
          <w:numId w:val="4"/>
        </w:numPr>
        <w:spacing w:after="120"/>
        <w:jc w:val="both"/>
        <w:rPr>
          <w:rFonts w:ascii="Cambria" w:hAnsi="Cambria" w:cs="Arial"/>
          <w:i/>
          <w:lang w:val="ro-RO"/>
        </w:rPr>
      </w:pPr>
      <w:r w:rsidRPr="006F406D">
        <w:rPr>
          <w:rFonts w:ascii="Cambria" w:hAnsi="Cambria" w:cs="Arial"/>
          <w:i/>
          <w:lang w:val="ro-RO"/>
        </w:rPr>
        <w:t>Sabia persecuţiei – fragmente din arheologia unei imagini culturale</w:t>
      </w:r>
      <w:r w:rsidRPr="006F406D">
        <w:rPr>
          <w:rFonts w:ascii="Cambria" w:hAnsi="Cambria" w:cs="Arial"/>
          <w:lang w:val="ro-RO"/>
        </w:rPr>
        <w:t>, în „</w:t>
      </w:r>
      <w:r w:rsidRPr="006F406D">
        <w:rPr>
          <w:rFonts w:ascii="Cambria" w:hAnsi="Cambria" w:cs="Arial"/>
          <w:b/>
          <w:bCs/>
          <w:lang w:val="ro-RO"/>
        </w:rPr>
        <w:t>Ioan Neculce</w:t>
      </w:r>
      <w:r w:rsidRPr="006F406D">
        <w:rPr>
          <w:rFonts w:ascii="Cambria" w:hAnsi="Cambria" w:cs="Arial"/>
          <w:lang w:val="ro-RO"/>
        </w:rPr>
        <w:t>, Buletinul Muzeului de Istorie a Moldovei”</w:t>
      </w:r>
      <w:r w:rsidRPr="006F406D">
        <w:rPr>
          <w:rFonts w:ascii="Cambria" w:hAnsi="Cambria" w:cs="Arial"/>
          <w:i/>
          <w:iCs/>
          <w:lang w:val="ro-RO"/>
        </w:rPr>
        <w:t xml:space="preserve"> </w:t>
      </w:r>
      <w:r w:rsidRPr="006F406D">
        <w:rPr>
          <w:rFonts w:ascii="Cambria" w:hAnsi="Cambria" w:cs="Arial"/>
          <w:lang w:val="ro-RO"/>
        </w:rPr>
        <w:t xml:space="preserve">(serie nouă), vol. </w:t>
      </w:r>
      <w:r w:rsidRPr="006F406D">
        <w:rPr>
          <w:rFonts w:ascii="Cambria" w:hAnsi="Cambria" w:cs="Arial"/>
        </w:rPr>
        <w:t xml:space="preserve">XIX (2013), </w:t>
      </w:r>
      <w:proofErr w:type="spellStart"/>
      <w:r w:rsidRPr="006F406D">
        <w:rPr>
          <w:rFonts w:ascii="Cambria" w:hAnsi="Cambria" w:cs="Arial"/>
        </w:rPr>
        <w:t>Iaşi</w:t>
      </w:r>
      <w:proofErr w:type="spellEnd"/>
      <w:r w:rsidRPr="006F406D">
        <w:rPr>
          <w:rFonts w:ascii="Cambria" w:hAnsi="Cambria" w:cs="Arial"/>
        </w:rPr>
        <w:t>, p.47-82</w:t>
      </w:r>
    </w:p>
    <w:p w14:paraId="72355E57" w14:textId="77777777" w:rsidR="00DE5194" w:rsidRPr="006F406D" w:rsidRDefault="00DE5194" w:rsidP="00F959BF">
      <w:pPr>
        <w:numPr>
          <w:ilvl w:val="1"/>
          <w:numId w:val="4"/>
        </w:numPr>
        <w:spacing w:after="120"/>
        <w:jc w:val="both"/>
        <w:rPr>
          <w:rFonts w:ascii="Cambria" w:hAnsi="Cambria" w:cs="Arial"/>
          <w:lang w:val="ro-RO"/>
        </w:rPr>
      </w:pPr>
      <w:proofErr w:type="spellStart"/>
      <w:r w:rsidRPr="006F406D">
        <w:rPr>
          <w:rFonts w:ascii="Cambria" w:hAnsi="Cambria" w:cs="Arial"/>
          <w:i/>
          <w:lang w:val="ro-RO"/>
        </w:rPr>
        <w:t>Quelques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lang w:val="ro-RO"/>
        </w:rPr>
        <w:t>considerations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sur la </w:t>
      </w:r>
      <w:proofErr w:type="spellStart"/>
      <w:r w:rsidRPr="006F406D">
        <w:rPr>
          <w:rFonts w:ascii="Cambria" w:hAnsi="Cambria" w:cs="Arial"/>
          <w:i/>
          <w:lang w:val="ro-RO"/>
        </w:rPr>
        <w:t>configuration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de </w:t>
      </w:r>
      <w:proofErr w:type="spellStart"/>
      <w:r w:rsidRPr="006F406D">
        <w:rPr>
          <w:rFonts w:ascii="Cambria" w:hAnsi="Cambria" w:cs="Arial"/>
          <w:i/>
          <w:lang w:val="ro-RO"/>
        </w:rPr>
        <w:t>l’espace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lang w:val="ro-RO"/>
        </w:rPr>
        <w:t>urbain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dans la </w:t>
      </w:r>
      <w:proofErr w:type="spellStart"/>
      <w:r w:rsidRPr="006F406D">
        <w:rPr>
          <w:rFonts w:ascii="Cambria" w:hAnsi="Cambria" w:cs="Arial"/>
          <w:i/>
          <w:lang w:val="ro-RO"/>
        </w:rPr>
        <w:t>ville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pre-moderne de Iași</w:t>
      </w:r>
      <w:r w:rsidRPr="006F406D">
        <w:rPr>
          <w:rFonts w:ascii="Cambria" w:hAnsi="Cambria" w:cs="Arial"/>
          <w:lang w:val="ro-RO"/>
        </w:rPr>
        <w:t xml:space="preserve">, în „Studia </w:t>
      </w:r>
      <w:proofErr w:type="spellStart"/>
      <w:r w:rsidRPr="006F406D">
        <w:rPr>
          <w:rFonts w:ascii="Cambria" w:hAnsi="Cambria" w:cs="Arial"/>
          <w:lang w:val="ro-RO"/>
        </w:rPr>
        <w:t>Antiqua</w:t>
      </w:r>
      <w:proofErr w:type="spellEnd"/>
      <w:r w:rsidRPr="006F406D">
        <w:rPr>
          <w:rFonts w:ascii="Cambria" w:hAnsi="Cambria" w:cs="Arial"/>
          <w:lang w:val="ro-RO"/>
        </w:rPr>
        <w:t xml:space="preserve"> et </w:t>
      </w:r>
      <w:proofErr w:type="spellStart"/>
      <w:r w:rsidRPr="006F406D">
        <w:rPr>
          <w:rFonts w:ascii="Cambria" w:hAnsi="Cambria" w:cs="Arial"/>
          <w:lang w:val="ro-RO"/>
        </w:rPr>
        <w:t>Archaeologica</w:t>
      </w:r>
      <w:proofErr w:type="spellEnd"/>
      <w:r w:rsidRPr="006F406D">
        <w:rPr>
          <w:rFonts w:ascii="Cambria" w:hAnsi="Cambria" w:cs="Arial"/>
          <w:lang w:val="ro-RO"/>
        </w:rPr>
        <w:t xml:space="preserve">”, XIX (2013), Centrul Interdisciplinar de Studii </w:t>
      </w:r>
      <w:proofErr w:type="spellStart"/>
      <w:r w:rsidRPr="006F406D">
        <w:rPr>
          <w:rFonts w:ascii="Cambria" w:hAnsi="Cambria" w:cs="Arial"/>
          <w:lang w:val="ro-RO"/>
        </w:rPr>
        <w:t>Arheoistorice</w:t>
      </w:r>
      <w:proofErr w:type="spellEnd"/>
      <w:r w:rsidRPr="006F406D">
        <w:rPr>
          <w:rFonts w:ascii="Cambria" w:hAnsi="Cambria" w:cs="Arial"/>
          <w:lang w:val="ro-RO"/>
        </w:rPr>
        <w:t>, Univ. „Alexandru Ioan Cuza” Iași</w:t>
      </w:r>
      <w:r w:rsidR="002E056C" w:rsidRPr="006F406D">
        <w:rPr>
          <w:rFonts w:ascii="Cambria" w:hAnsi="Cambria" w:cs="Arial"/>
          <w:lang w:val="ro-RO"/>
        </w:rPr>
        <w:t>, p. 201-218</w:t>
      </w:r>
    </w:p>
    <w:p w14:paraId="04712CD1" w14:textId="77777777" w:rsidR="002E056C" w:rsidRPr="006F406D" w:rsidRDefault="007525A0" w:rsidP="00F959BF">
      <w:pPr>
        <w:numPr>
          <w:ilvl w:val="1"/>
          <w:numId w:val="4"/>
        </w:numPr>
        <w:spacing w:after="120"/>
        <w:jc w:val="both"/>
        <w:rPr>
          <w:rFonts w:ascii="Cambria" w:hAnsi="Cambria" w:cs="Arial"/>
          <w:lang w:val="ro-RO"/>
        </w:rPr>
      </w:pPr>
      <w:r w:rsidRPr="006F406D">
        <w:rPr>
          <w:rFonts w:ascii="Cambria" w:hAnsi="Cambria" w:cs="Arial"/>
          <w:i/>
          <w:lang w:val="ro-RO"/>
        </w:rPr>
        <w:t xml:space="preserve">A 16th </w:t>
      </w:r>
      <w:proofErr w:type="spellStart"/>
      <w:r w:rsidRPr="006F406D">
        <w:rPr>
          <w:rFonts w:ascii="Cambria" w:hAnsi="Cambria" w:cs="Arial"/>
          <w:i/>
          <w:lang w:val="ro-RO"/>
        </w:rPr>
        <w:t>century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“</w:t>
      </w:r>
      <w:proofErr w:type="spellStart"/>
      <w:r w:rsidRPr="006F406D">
        <w:rPr>
          <w:rFonts w:ascii="Cambria" w:hAnsi="Cambria" w:cs="Arial"/>
          <w:i/>
          <w:lang w:val="ro-RO"/>
        </w:rPr>
        <w:t>styrian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” </w:t>
      </w:r>
      <w:proofErr w:type="spellStart"/>
      <w:r w:rsidRPr="006F406D">
        <w:rPr>
          <w:rFonts w:ascii="Cambria" w:hAnsi="Cambria" w:cs="Arial"/>
          <w:i/>
          <w:lang w:val="ro-RO"/>
        </w:rPr>
        <w:t>riding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lang w:val="ro-RO"/>
        </w:rPr>
        <w:t>sword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in </w:t>
      </w:r>
      <w:proofErr w:type="spellStart"/>
      <w:r w:rsidRPr="006F406D">
        <w:rPr>
          <w:rFonts w:ascii="Cambria" w:hAnsi="Cambria" w:cs="Arial"/>
          <w:i/>
          <w:lang w:val="ro-RO"/>
        </w:rPr>
        <w:t>the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lang w:val="ro-RO"/>
        </w:rPr>
        <w:t>collections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of </w:t>
      </w:r>
      <w:proofErr w:type="spellStart"/>
      <w:r w:rsidRPr="006F406D">
        <w:rPr>
          <w:rFonts w:ascii="Cambria" w:hAnsi="Cambria" w:cs="Arial"/>
          <w:i/>
          <w:lang w:val="ro-RO"/>
        </w:rPr>
        <w:t>the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lang w:val="ro-RO"/>
        </w:rPr>
        <w:t>History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lang w:val="ro-RO"/>
        </w:rPr>
        <w:t>Museum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of Moldavia</w:t>
      </w:r>
      <w:r w:rsidRPr="006F406D">
        <w:rPr>
          <w:rFonts w:ascii="Cambria" w:hAnsi="Cambria" w:cs="Arial"/>
          <w:lang w:val="ro-RO"/>
        </w:rPr>
        <w:t xml:space="preserve"> </w:t>
      </w:r>
      <w:r w:rsidRPr="006F406D">
        <w:rPr>
          <w:rFonts w:ascii="Cambria" w:hAnsi="Cambria" w:cs="Arial"/>
          <w:i/>
          <w:lang w:val="ro-RO"/>
        </w:rPr>
        <w:t xml:space="preserve">in </w:t>
      </w:r>
      <w:proofErr w:type="spellStart"/>
      <w:r w:rsidRPr="006F406D">
        <w:rPr>
          <w:rFonts w:ascii="Cambria" w:hAnsi="Cambria" w:cs="Arial"/>
          <w:i/>
          <w:lang w:val="ro-RO"/>
        </w:rPr>
        <w:t>Iasi</w:t>
      </w:r>
      <w:proofErr w:type="spellEnd"/>
      <w:r w:rsidR="00F959BF" w:rsidRPr="006F406D">
        <w:rPr>
          <w:rFonts w:ascii="Cambria" w:hAnsi="Cambria" w:cs="Arial"/>
          <w:i/>
          <w:lang w:val="ro-RO"/>
        </w:rPr>
        <w:t>,</w:t>
      </w:r>
      <w:r w:rsidRPr="006F406D">
        <w:rPr>
          <w:rFonts w:ascii="Cambria" w:hAnsi="Cambria" w:cs="Arial"/>
          <w:lang w:val="ro-RO"/>
        </w:rPr>
        <w:t xml:space="preserve"> în „Arheologia Moldovei”</w:t>
      </w:r>
      <w:r w:rsidR="00F959BF" w:rsidRPr="006F406D">
        <w:rPr>
          <w:rFonts w:ascii="Cambria" w:hAnsi="Cambria" w:cs="Arial"/>
          <w:lang w:val="ro-RO"/>
        </w:rPr>
        <w:t>,</w:t>
      </w:r>
      <w:r w:rsidRPr="006F406D">
        <w:rPr>
          <w:rFonts w:ascii="Cambria" w:hAnsi="Cambria" w:cs="Arial"/>
          <w:lang w:val="ro-RO"/>
        </w:rPr>
        <w:t xml:space="preserve"> </w:t>
      </w:r>
      <w:r w:rsidR="00F959BF" w:rsidRPr="006F406D">
        <w:rPr>
          <w:rFonts w:ascii="Cambria" w:hAnsi="Cambria" w:cs="Arial"/>
          <w:lang w:val="ro-RO"/>
        </w:rPr>
        <w:t>37</w:t>
      </w:r>
      <w:r w:rsidRPr="006F406D">
        <w:rPr>
          <w:rFonts w:ascii="Cambria" w:hAnsi="Cambria" w:cs="Arial"/>
          <w:lang w:val="ro-RO"/>
        </w:rPr>
        <w:t xml:space="preserve"> (2014)</w:t>
      </w:r>
    </w:p>
    <w:p w14:paraId="04D0EF1F" w14:textId="77777777" w:rsidR="008B5224" w:rsidRPr="006F406D" w:rsidRDefault="008B5224" w:rsidP="00F959BF">
      <w:pPr>
        <w:numPr>
          <w:ilvl w:val="1"/>
          <w:numId w:val="4"/>
        </w:numPr>
        <w:spacing w:after="120"/>
        <w:jc w:val="both"/>
        <w:rPr>
          <w:rFonts w:ascii="Cambria" w:hAnsi="Cambria" w:cs="Arial"/>
          <w:lang w:val="ro-RO"/>
        </w:rPr>
      </w:pPr>
      <w:r w:rsidRPr="006F406D">
        <w:rPr>
          <w:rFonts w:ascii="Cambria" w:hAnsi="Cambria" w:cs="Arial"/>
          <w:i/>
          <w:lang w:val="ro-RO"/>
        </w:rPr>
        <w:t>Câteva considerații asupra arheologiei străzii în spațiul urban medieval și premodern al Europei Centrale și de Est</w:t>
      </w:r>
      <w:r w:rsidRPr="006F406D">
        <w:rPr>
          <w:rFonts w:ascii="Cambria" w:hAnsi="Cambria" w:cs="Arial"/>
          <w:lang w:val="ro-RO"/>
        </w:rPr>
        <w:t>, în „Arheologia Moldovei”, 38 (2015), 95-146;</w:t>
      </w:r>
    </w:p>
    <w:p w14:paraId="5E723DA5" w14:textId="7EFE9D02" w:rsidR="00F959BF" w:rsidRPr="006F406D" w:rsidRDefault="00F959BF" w:rsidP="00F959BF">
      <w:pPr>
        <w:numPr>
          <w:ilvl w:val="1"/>
          <w:numId w:val="4"/>
        </w:numPr>
        <w:spacing w:after="120"/>
        <w:jc w:val="both"/>
        <w:rPr>
          <w:rFonts w:ascii="Cambria" w:hAnsi="Cambria" w:cs="Arial"/>
          <w:lang w:val="ro-RO"/>
        </w:rPr>
      </w:pPr>
      <w:r w:rsidRPr="006F406D">
        <w:rPr>
          <w:rFonts w:ascii="Cambria" w:hAnsi="Cambria" w:cs="Arial"/>
          <w:i/>
          <w:lang w:val="ro-RO"/>
        </w:rPr>
        <w:t xml:space="preserve">The </w:t>
      </w:r>
      <w:proofErr w:type="spellStart"/>
      <w:r w:rsidRPr="006F406D">
        <w:rPr>
          <w:rFonts w:ascii="Cambria" w:hAnsi="Cambria" w:cs="Arial"/>
          <w:i/>
          <w:lang w:val="ro-RO"/>
        </w:rPr>
        <w:t>destruction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of </w:t>
      </w:r>
      <w:proofErr w:type="spellStart"/>
      <w:r w:rsidRPr="006F406D">
        <w:rPr>
          <w:rFonts w:ascii="Cambria" w:hAnsi="Cambria" w:cs="Arial"/>
          <w:i/>
          <w:lang w:val="ro-RO"/>
        </w:rPr>
        <w:t>Armenian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lang w:val="ro-RO"/>
        </w:rPr>
        <w:t>churches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in 1551 in Moldavia </w:t>
      </w:r>
      <w:proofErr w:type="spellStart"/>
      <w:r w:rsidRPr="006F406D">
        <w:rPr>
          <w:rFonts w:ascii="Cambria" w:hAnsi="Cambria" w:cs="Arial"/>
          <w:i/>
          <w:lang w:val="ro-RO"/>
        </w:rPr>
        <w:t>documented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lang w:val="ro-RO"/>
        </w:rPr>
        <w:t>by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lang w:val="ro-RO"/>
        </w:rPr>
        <w:t>the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lang w:val="ro-RO"/>
        </w:rPr>
        <w:t>finds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of 2000-2001 </w:t>
      </w:r>
      <w:proofErr w:type="spellStart"/>
      <w:r w:rsidRPr="006F406D">
        <w:rPr>
          <w:rFonts w:ascii="Cambria" w:hAnsi="Cambria" w:cs="Arial"/>
          <w:i/>
          <w:lang w:val="ro-RO"/>
        </w:rPr>
        <w:t>archaeological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lang w:val="ro-RO"/>
        </w:rPr>
        <w:t>campaign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in </w:t>
      </w:r>
      <w:proofErr w:type="spellStart"/>
      <w:r w:rsidRPr="006F406D">
        <w:rPr>
          <w:rFonts w:ascii="Cambria" w:hAnsi="Cambria" w:cs="Arial"/>
          <w:i/>
          <w:lang w:val="ro-RO"/>
        </w:rPr>
        <w:t>the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lang w:val="ro-RO"/>
        </w:rPr>
        <w:t>Dormition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lang w:val="ro-RO"/>
        </w:rPr>
        <w:t>church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(</w:t>
      </w:r>
      <w:proofErr w:type="spellStart"/>
      <w:r w:rsidRPr="006F406D">
        <w:rPr>
          <w:rFonts w:ascii="Cambria" w:hAnsi="Cambria" w:cs="Arial"/>
          <w:i/>
          <w:lang w:val="ro-RO"/>
        </w:rPr>
        <w:t>Armenian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) in </w:t>
      </w:r>
      <w:proofErr w:type="spellStart"/>
      <w:r w:rsidRPr="006F406D">
        <w:rPr>
          <w:rFonts w:ascii="Cambria" w:hAnsi="Cambria" w:cs="Arial"/>
          <w:i/>
          <w:lang w:val="ro-RO"/>
        </w:rPr>
        <w:t>Botosani</w:t>
      </w:r>
      <w:proofErr w:type="spellEnd"/>
      <w:r w:rsidRPr="006F406D">
        <w:rPr>
          <w:rFonts w:ascii="Cambria" w:hAnsi="Cambria" w:cs="Arial"/>
          <w:lang w:val="ro-RO"/>
        </w:rPr>
        <w:t xml:space="preserve"> în „Arheologia Moldovei”, 39 (2016), 95-146</w:t>
      </w:r>
    </w:p>
    <w:p w14:paraId="08DA5303" w14:textId="725A8E29" w:rsidR="006F68AA" w:rsidRPr="006F406D" w:rsidRDefault="006F68AA" w:rsidP="00F959BF">
      <w:pPr>
        <w:numPr>
          <w:ilvl w:val="1"/>
          <w:numId w:val="4"/>
        </w:numPr>
        <w:spacing w:after="120"/>
        <w:jc w:val="both"/>
        <w:rPr>
          <w:rFonts w:ascii="Cambria" w:hAnsi="Cambria" w:cs="Arial"/>
          <w:lang w:val="ro-RO"/>
        </w:rPr>
      </w:pPr>
      <w:r w:rsidRPr="006F406D">
        <w:rPr>
          <w:rFonts w:ascii="Cambria" w:hAnsi="Cambria" w:cs="Arial"/>
          <w:i/>
        </w:rPr>
        <w:t xml:space="preserve">The Adversary and its weapon. Certain late medieval depictions of the anti-Christian, </w:t>
      </w:r>
      <w:proofErr w:type="spellStart"/>
      <w:r w:rsidRPr="006F406D">
        <w:rPr>
          <w:rFonts w:ascii="Cambria" w:hAnsi="Cambria" w:cs="Arial"/>
        </w:rPr>
        <w:t>în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Cercetări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Istorice</w:t>
      </w:r>
      <w:proofErr w:type="spellEnd"/>
      <w:r w:rsidRPr="006F406D">
        <w:rPr>
          <w:rFonts w:ascii="Cambria" w:hAnsi="Cambria" w:cs="Arial"/>
          <w:i/>
        </w:rPr>
        <w:t xml:space="preserve"> </w:t>
      </w:r>
      <w:r w:rsidRPr="006F406D">
        <w:rPr>
          <w:rFonts w:ascii="Cambria" w:hAnsi="Cambria" w:cs="Arial"/>
        </w:rPr>
        <w:t>(</w:t>
      </w:r>
      <w:proofErr w:type="spellStart"/>
      <w:r w:rsidRPr="006F406D">
        <w:rPr>
          <w:rFonts w:ascii="Cambria" w:hAnsi="Cambria" w:cs="Arial"/>
        </w:rPr>
        <w:t>serie</w:t>
      </w:r>
      <w:proofErr w:type="spellEnd"/>
      <w:r w:rsidRPr="006F406D">
        <w:rPr>
          <w:rFonts w:ascii="Cambria" w:hAnsi="Cambria" w:cs="Arial"/>
        </w:rPr>
        <w:t xml:space="preserve"> </w:t>
      </w:r>
      <w:proofErr w:type="spellStart"/>
      <w:r w:rsidRPr="006F406D">
        <w:rPr>
          <w:rFonts w:ascii="Cambria" w:hAnsi="Cambria" w:cs="Arial"/>
        </w:rPr>
        <w:t>nouă</w:t>
      </w:r>
      <w:proofErr w:type="spellEnd"/>
      <w:r w:rsidRPr="006F406D">
        <w:rPr>
          <w:rFonts w:ascii="Cambria" w:hAnsi="Cambria" w:cs="Arial"/>
        </w:rPr>
        <w:t>), 37 (2017), 105-154</w:t>
      </w:r>
    </w:p>
    <w:p w14:paraId="170CBC86" w14:textId="363A23A0" w:rsidR="006F68AA" w:rsidRPr="006F406D" w:rsidRDefault="006F68AA" w:rsidP="00F959BF">
      <w:pPr>
        <w:numPr>
          <w:ilvl w:val="1"/>
          <w:numId w:val="4"/>
        </w:numPr>
        <w:spacing w:after="120"/>
        <w:jc w:val="both"/>
        <w:rPr>
          <w:rFonts w:ascii="Cambria" w:hAnsi="Cambria" w:cs="Arial"/>
          <w:lang w:val="ro-RO"/>
        </w:rPr>
      </w:pPr>
      <w:r w:rsidRPr="006F406D">
        <w:rPr>
          <w:rFonts w:ascii="Cambria" w:hAnsi="Cambria" w:cs="Arial"/>
          <w:i/>
        </w:rPr>
        <w:t>„</w:t>
      </w:r>
      <w:proofErr w:type="spellStart"/>
      <w:r w:rsidRPr="006F406D">
        <w:rPr>
          <w:rFonts w:ascii="Cambria" w:hAnsi="Cambria" w:cs="Arial"/>
          <w:i/>
        </w:rPr>
        <w:t>Zidurile</w:t>
      </w:r>
      <w:proofErr w:type="spellEnd"/>
      <w:r w:rsidRPr="006F406D">
        <w:rPr>
          <w:rFonts w:ascii="Cambria" w:hAnsi="Cambria" w:cs="Arial"/>
          <w:i/>
        </w:rPr>
        <w:t xml:space="preserve">” </w:t>
      </w:r>
      <w:proofErr w:type="spellStart"/>
      <w:r w:rsidRPr="006F406D">
        <w:rPr>
          <w:rFonts w:ascii="Cambria" w:hAnsi="Cambria" w:cs="Arial"/>
          <w:i/>
        </w:rPr>
        <w:t>Iașilor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și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fortificațiile</w:t>
      </w:r>
      <w:proofErr w:type="spellEnd"/>
      <w:r w:rsidRPr="006F406D">
        <w:rPr>
          <w:rFonts w:ascii="Cambria" w:hAnsi="Cambria" w:cs="Arial"/>
          <w:i/>
        </w:rPr>
        <w:t xml:space="preserve"> urbane: O </w:t>
      </w:r>
      <w:proofErr w:type="spellStart"/>
      <w:r w:rsidRPr="006F406D">
        <w:rPr>
          <w:rFonts w:ascii="Cambria" w:hAnsi="Cambria" w:cs="Arial"/>
          <w:i/>
        </w:rPr>
        <w:t>problemă</w:t>
      </w:r>
      <w:proofErr w:type="spellEnd"/>
      <w:r w:rsidRPr="006F406D">
        <w:rPr>
          <w:rFonts w:ascii="Cambria" w:hAnsi="Cambria" w:cs="Arial"/>
          <w:i/>
        </w:rPr>
        <w:t xml:space="preserve"> de </w:t>
      </w:r>
      <w:proofErr w:type="spellStart"/>
      <w:r w:rsidRPr="006F406D">
        <w:rPr>
          <w:rFonts w:ascii="Cambria" w:hAnsi="Cambria" w:cs="Arial"/>
          <w:i/>
        </w:rPr>
        <w:t>interpretare</w:t>
      </w:r>
      <w:proofErr w:type="spellEnd"/>
      <w:r w:rsidRPr="006F406D">
        <w:rPr>
          <w:rFonts w:ascii="Cambria" w:hAnsi="Cambria" w:cs="Arial"/>
          <w:i/>
        </w:rPr>
        <w:t xml:space="preserve">, </w:t>
      </w:r>
      <w:proofErr w:type="spellStart"/>
      <w:r w:rsidRPr="006F406D">
        <w:rPr>
          <w:rFonts w:ascii="Cambria" w:hAnsi="Cambria" w:cs="Arial"/>
        </w:rPr>
        <w:t>în</w:t>
      </w:r>
      <w:proofErr w:type="spellEnd"/>
      <w:r w:rsidRPr="006F406D">
        <w:rPr>
          <w:rFonts w:ascii="Cambria" w:hAnsi="Cambria" w:cs="Arial"/>
        </w:rPr>
        <w:t xml:space="preserve"> „IOAN NECULCE, </w:t>
      </w:r>
      <w:proofErr w:type="spellStart"/>
      <w:r w:rsidRPr="006F406D">
        <w:rPr>
          <w:rFonts w:ascii="Cambria" w:hAnsi="Cambria" w:cs="Arial"/>
        </w:rPr>
        <w:t>Buletinul</w:t>
      </w:r>
      <w:proofErr w:type="spellEnd"/>
      <w:r w:rsidRPr="006F406D">
        <w:rPr>
          <w:rFonts w:ascii="Cambria" w:hAnsi="Cambria" w:cs="Arial"/>
        </w:rPr>
        <w:t xml:space="preserve"> </w:t>
      </w:r>
      <w:proofErr w:type="spellStart"/>
      <w:r w:rsidRPr="006F406D">
        <w:rPr>
          <w:rFonts w:ascii="Cambria" w:hAnsi="Cambria" w:cs="Arial"/>
        </w:rPr>
        <w:t>Muzeului</w:t>
      </w:r>
      <w:proofErr w:type="spellEnd"/>
      <w:r w:rsidRPr="006F406D">
        <w:rPr>
          <w:rFonts w:ascii="Cambria" w:hAnsi="Cambria" w:cs="Arial"/>
        </w:rPr>
        <w:t xml:space="preserve"> de </w:t>
      </w:r>
      <w:proofErr w:type="spellStart"/>
      <w:r w:rsidRPr="006F406D">
        <w:rPr>
          <w:rFonts w:ascii="Cambria" w:hAnsi="Cambria" w:cs="Arial"/>
        </w:rPr>
        <w:t>Istorie</w:t>
      </w:r>
      <w:proofErr w:type="spellEnd"/>
      <w:r w:rsidRPr="006F406D">
        <w:rPr>
          <w:rFonts w:ascii="Cambria" w:hAnsi="Cambria" w:cs="Arial"/>
        </w:rPr>
        <w:t xml:space="preserve"> a </w:t>
      </w:r>
      <w:proofErr w:type="spellStart"/>
      <w:r w:rsidRPr="006F406D">
        <w:rPr>
          <w:rFonts w:ascii="Cambria" w:hAnsi="Cambria" w:cs="Arial"/>
        </w:rPr>
        <w:t>Moldovei</w:t>
      </w:r>
      <w:proofErr w:type="spellEnd"/>
      <w:r w:rsidRPr="006F406D">
        <w:rPr>
          <w:rFonts w:ascii="Cambria" w:hAnsi="Cambria" w:cs="Arial"/>
        </w:rPr>
        <w:t>” (</w:t>
      </w:r>
      <w:proofErr w:type="spellStart"/>
      <w:r w:rsidRPr="006F406D">
        <w:rPr>
          <w:rFonts w:ascii="Cambria" w:hAnsi="Cambria" w:cs="Arial"/>
        </w:rPr>
        <w:t>serie</w:t>
      </w:r>
      <w:proofErr w:type="spellEnd"/>
      <w:r w:rsidRPr="006F406D">
        <w:rPr>
          <w:rFonts w:ascii="Cambria" w:hAnsi="Cambria" w:cs="Arial"/>
        </w:rPr>
        <w:t xml:space="preserve"> </w:t>
      </w:r>
      <w:proofErr w:type="spellStart"/>
      <w:r w:rsidRPr="006F406D">
        <w:rPr>
          <w:rFonts w:ascii="Cambria" w:hAnsi="Cambria" w:cs="Arial"/>
        </w:rPr>
        <w:t>nouă</w:t>
      </w:r>
      <w:proofErr w:type="spellEnd"/>
      <w:r w:rsidRPr="006F406D">
        <w:rPr>
          <w:rFonts w:ascii="Cambria" w:hAnsi="Cambria" w:cs="Arial"/>
        </w:rPr>
        <w:t>), 24 (2017), 73-84</w:t>
      </w:r>
    </w:p>
    <w:p w14:paraId="2EC744DF" w14:textId="5FEE8F72" w:rsidR="006F68AA" w:rsidRDefault="006F68AA" w:rsidP="006F68AA">
      <w:pPr>
        <w:numPr>
          <w:ilvl w:val="1"/>
          <w:numId w:val="4"/>
        </w:numPr>
        <w:spacing w:after="120"/>
        <w:jc w:val="both"/>
        <w:rPr>
          <w:rFonts w:ascii="Cambria" w:hAnsi="Cambria" w:cs="Arial"/>
          <w:lang w:val="ro-RO"/>
        </w:rPr>
      </w:pPr>
      <w:r w:rsidRPr="006F406D">
        <w:rPr>
          <w:rFonts w:ascii="Cambria" w:hAnsi="Cambria" w:cs="Arial"/>
          <w:i/>
          <w:lang w:val="ro-RO"/>
        </w:rPr>
        <w:t>Considerații geografice privind geneza orașului medieval în Moldova Centrală</w:t>
      </w:r>
      <w:r w:rsidRPr="006F406D">
        <w:rPr>
          <w:rFonts w:ascii="Cambria" w:hAnsi="Cambria" w:cs="Arial"/>
          <w:lang w:val="ro-RO"/>
        </w:rPr>
        <w:t>, în „Arheologia Moldovei”, XLI (2018), p. 111–140</w:t>
      </w:r>
    </w:p>
    <w:p w14:paraId="0BEC8B49" w14:textId="77777777" w:rsidR="006F406D" w:rsidRPr="006F406D" w:rsidRDefault="006F406D" w:rsidP="006F406D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</w:rPr>
      </w:pPr>
      <w:proofErr w:type="spellStart"/>
      <w:r w:rsidRPr="006F406D">
        <w:rPr>
          <w:rFonts w:ascii="Cambria" w:hAnsi="Cambria"/>
          <w:i/>
        </w:rPr>
        <w:t>Some</w:t>
      </w:r>
      <w:proofErr w:type="spellEnd"/>
      <w:r w:rsidRPr="006F406D">
        <w:rPr>
          <w:rFonts w:ascii="Cambria" w:hAnsi="Cambria"/>
          <w:i/>
        </w:rPr>
        <w:t xml:space="preserve"> </w:t>
      </w:r>
      <w:proofErr w:type="spellStart"/>
      <w:r w:rsidRPr="006F406D">
        <w:rPr>
          <w:rFonts w:ascii="Cambria" w:hAnsi="Cambria"/>
          <w:i/>
        </w:rPr>
        <w:t>remarks</w:t>
      </w:r>
      <w:proofErr w:type="spellEnd"/>
      <w:r w:rsidRPr="006F406D">
        <w:rPr>
          <w:rFonts w:ascii="Cambria" w:hAnsi="Cambria"/>
          <w:i/>
        </w:rPr>
        <w:t xml:space="preserve"> on </w:t>
      </w:r>
      <w:proofErr w:type="spellStart"/>
      <w:r w:rsidRPr="006F406D">
        <w:rPr>
          <w:rFonts w:ascii="Cambria" w:hAnsi="Cambria"/>
          <w:i/>
        </w:rPr>
        <w:t>the</w:t>
      </w:r>
      <w:proofErr w:type="spellEnd"/>
      <w:r w:rsidRPr="006F406D">
        <w:rPr>
          <w:rFonts w:ascii="Cambria" w:hAnsi="Cambria"/>
          <w:i/>
        </w:rPr>
        <w:t xml:space="preserve"> </w:t>
      </w:r>
      <w:proofErr w:type="spellStart"/>
      <w:r w:rsidRPr="006F406D">
        <w:rPr>
          <w:rFonts w:ascii="Cambria" w:hAnsi="Cambria"/>
          <w:i/>
        </w:rPr>
        <w:t>configuration</w:t>
      </w:r>
      <w:proofErr w:type="spellEnd"/>
      <w:r w:rsidRPr="006F406D">
        <w:rPr>
          <w:rFonts w:ascii="Cambria" w:hAnsi="Cambria"/>
          <w:i/>
        </w:rPr>
        <w:t xml:space="preserve">  of urban </w:t>
      </w:r>
      <w:proofErr w:type="spellStart"/>
      <w:r w:rsidRPr="006F406D">
        <w:rPr>
          <w:rFonts w:ascii="Cambria" w:hAnsi="Cambria"/>
          <w:i/>
        </w:rPr>
        <w:t>space</w:t>
      </w:r>
      <w:proofErr w:type="spellEnd"/>
      <w:r w:rsidRPr="006F406D">
        <w:rPr>
          <w:rFonts w:ascii="Cambria" w:hAnsi="Cambria"/>
          <w:i/>
        </w:rPr>
        <w:t xml:space="preserve"> in </w:t>
      </w:r>
      <w:proofErr w:type="spellStart"/>
      <w:r w:rsidRPr="006F406D">
        <w:rPr>
          <w:rFonts w:ascii="Cambria" w:hAnsi="Cambria"/>
          <w:i/>
        </w:rPr>
        <w:t>the</w:t>
      </w:r>
      <w:proofErr w:type="spellEnd"/>
      <w:r w:rsidRPr="006F406D">
        <w:rPr>
          <w:rFonts w:ascii="Cambria" w:hAnsi="Cambria"/>
          <w:i/>
        </w:rPr>
        <w:t xml:space="preserve"> pre-modern </w:t>
      </w:r>
      <w:proofErr w:type="spellStart"/>
      <w:r w:rsidRPr="006F406D">
        <w:rPr>
          <w:rFonts w:ascii="Cambria" w:hAnsi="Cambria"/>
          <w:i/>
        </w:rPr>
        <w:t>town</w:t>
      </w:r>
      <w:proofErr w:type="spellEnd"/>
      <w:r w:rsidRPr="006F406D">
        <w:rPr>
          <w:rFonts w:ascii="Cambria" w:hAnsi="Cambria"/>
          <w:i/>
        </w:rPr>
        <w:t xml:space="preserve"> of </w:t>
      </w:r>
      <w:proofErr w:type="spellStart"/>
      <w:r w:rsidRPr="006F406D">
        <w:rPr>
          <w:rFonts w:ascii="Cambria" w:hAnsi="Cambria"/>
          <w:i/>
        </w:rPr>
        <w:t>Iaşi</w:t>
      </w:r>
      <w:proofErr w:type="spellEnd"/>
      <w:r w:rsidRPr="006F406D">
        <w:rPr>
          <w:rFonts w:ascii="Cambria" w:hAnsi="Cambria"/>
          <w:i/>
        </w:rPr>
        <w:t xml:space="preserve">, </w:t>
      </w:r>
      <w:r w:rsidRPr="006F406D">
        <w:rPr>
          <w:rFonts w:ascii="Cambria" w:hAnsi="Cambria"/>
          <w:i/>
          <w:iCs/>
        </w:rPr>
        <w:t>î</w:t>
      </w:r>
      <w:r w:rsidRPr="006F406D">
        <w:rPr>
          <w:rFonts w:ascii="Cambria" w:hAnsi="Cambria"/>
        </w:rPr>
        <w:t>n Arheologia Moldovei, XLII (2019), 89-110.;</w:t>
      </w:r>
    </w:p>
    <w:p w14:paraId="0CA8258C" w14:textId="0ED0CF35" w:rsidR="006F406D" w:rsidRPr="00CA23B5" w:rsidRDefault="006F406D" w:rsidP="006F406D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</w:rPr>
      </w:pPr>
      <w:proofErr w:type="spellStart"/>
      <w:r w:rsidRPr="006F406D">
        <w:rPr>
          <w:rFonts w:ascii="Cambria" w:hAnsi="Cambria"/>
          <w:i/>
        </w:rPr>
        <w:t>Dieniș</w:t>
      </w:r>
      <w:proofErr w:type="spellEnd"/>
      <w:r w:rsidRPr="006F406D">
        <w:rPr>
          <w:rFonts w:ascii="Cambria" w:hAnsi="Cambria"/>
          <w:i/>
        </w:rPr>
        <w:t xml:space="preserve"> </w:t>
      </w:r>
      <w:proofErr w:type="spellStart"/>
      <w:r w:rsidRPr="006F406D">
        <w:rPr>
          <w:rFonts w:ascii="Cambria" w:hAnsi="Cambria"/>
          <w:i/>
        </w:rPr>
        <w:t>the</w:t>
      </w:r>
      <w:proofErr w:type="spellEnd"/>
      <w:r w:rsidRPr="006F406D">
        <w:rPr>
          <w:rFonts w:ascii="Cambria" w:hAnsi="Cambria"/>
          <w:i/>
        </w:rPr>
        <w:t xml:space="preserve"> </w:t>
      </w:r>
      <w:proofErr w:type="spellStart"/>
      <w:r w:rsidRPr="006F406D">
        <w:rPr>
          <w:rFonts w:ascii="Cambria" w:hAnsi="Cambria"/>
          <w:i/>
        </w:rPr>
        <w:t>chancellor</w:t>
      </w:r>
      <w:proofErr w:type="spellEnd"/>
      <w:r w:rsidRPr="006F406D">
        <w:rPr>
          <w:rFonts w:ascii="Cambria" w:hAnsi="Cambria"/>
          <w:i/>
        </w:rPr>
        <w:t xml:space="preserve"> </w:t>
      </w:r>
      <w:proofErr w:type="spellStart"/>
      <w:r w:rsidRPr="006F406D">
        <w:rPr>
          <w:rFonts w:ascii="Cambria" w:hAnsi="Cambria"/>
          <w:i/>
        </w:rPr>
        <w:t>and</w:t>
      </w:r>
      <w:proofErr w:type="spellEnd"/>
      <w:r w:rsidRPr="006F406D">
        <w:rPr>
          <w:rFonts w:ascii="Cambria" w:hAnsi="Cambria"/>
          <w:i/>
        </w:rPr>
        <w:t xml:space="preserve"> </w:t>
      </w:r>
      <w:proofErr w:type="spellStart"/>
      <w:r w:rsidRPr="006F406D">
        <w:rPr>
          <w:rFonts w:ascii="Cambria" w:hAnsi="Cambria"/>
          <w:i/>
        </w:rPr>
        <w:t>Dieniș</w:t>
      </w:r>
      <w:proofErr w:type="spellEnd"/>
      <w:r w:rsidRPr="006F406D">
        <w:rPr>
          <w:rFonts w:ascii="Cambria" w:hAnsi="Cambria"/>
          <w:i/>
        </w:rPr>
        <w:t xml:space="preserve"> </w:t>
      </w:r>
      <w:proofErr w:type="spellStart"/>
      <w:r w:rsidRPr="006F406D">
        <w:rPr>
          <w:rFonts w:ascii="Cambria" w:hAnsi="Cambria"/>
          <w:i/>
        </w:rPr>
        <w:t>the</w:t>
      </w:r>
      <w:proofErr w:type="spellEnd"/>
      <w:r w:rsidRPr="006F406D">
        <w:rPr>
          <w:rFonts w:ascii="Cambria" w:hAnsi="Cambria"/>
          <w:i/>
        </w:rPr>
        <w:t xml:space="preserve"> </w:t>
      </w:r>
      <w:proofErr w:type="spellStart"/>
      <w:r w:rsidRPr="006F406D">
        <w:rPr>
          <w:rFonts w:ascii="Cambria" w:hAnsi="Cambria"/>
          <w:i/>
        </w:rPr>
        <w:t>constable</w:t>
      </w:r>
      <w:proofErr w:type="spellEnd"/>
      <w:r w:rsidRPr="006F406D">
        <w:rPr>
          <w:rFonts w:ascii="Cambria" w:hAnsi="Cambria"/>
          <w:i/>
        </w:rPr>
        <w:t xml:space="preserve">, a 15th </w:t>
      </w:r>
      <w:proofErr w:type="spellStart"/>
      <w:r w:rsidRPr="006F406D">
        <w:rPr>
          <w:rFonts w:ascii="Cambria" w:hAnsi="Cambria"/>
          <w:i/>
        </w:rPr>
        <w:t>century</w:t>
      </w:r>
      <w:proofErr w:type="spellEnd"/>
      <w:r w:rsidRPr="006F406D">
        <w:rPr>
          <w:rFonts w:ascii="Cambria" w:hAnsi="Cambria"/>
          <w:i/>
        </w:rPr>
        <w:t xml:space="preserve"> </w:t>
      </w:r>
      <w:proofErr w:type="spellStart"/>
      <w:r w:rsidRPr="006F406D">
        <w:rPr>
          <w:rFonts w:ascii="Cambria" w:hAnsi="Cambria"/>
          <w:i/>
        </w:rPr>
        <w:t>homonymy</w:t>
      </w:r>
      <w:proofErr w:type="spellEnd"/>
      <w:r w:rsidRPr="006F406D">
        <w:rPr>
          <w:rFonts w:ascii="Cambria" w:hAnsi="Cambria"/>
          <w:i/>
        </w:rPr>
        <w:t xml:space="preserve"> in </w:t>
      </w:r>
      <w:proofErr w:type="spellStart"/>
      <w:r w:rsidRPr="006F406D">
        <w:rPr>
          <w:rFonts w:ascii="Cambria" w:hAnsi="Cambria"/>
          <w:i/>
        </w:rPr>
        <w:t>the</w:t>
      </w:r>
      <w:proofErr w:type="spellEnd"/>
      <w:r w:rsidRPr="006F406D">
        <w:rPr>
          <w:rFonts w:ascii="Cambria" w:hAnsi="Cambria"/>
          <w:i/>
        </w:rPr>
        <w:t xml:space="preserve"> </w:t>
      </w:r>
      <w:proofErr w:type="spellStart"/>
      <w:r w:rsidRPr="006F406D">
        <w:rPr>
          <w:rFonts w:ascii="Cambria" w:hAnsi="Cambria"/>
          <w:i/>
        </w:rPr>
        <w:t>Princely</w:t>
      </w:r>
      <w:proofErr w:type="spellEnd"/>
      <w:r w:rsidRPr="006F406D">
        <w:rPr>
          <w:rFonts w:ascii="Cambria" w:hAnsi="Cambria"/>
          <w:i/>
        </w:rPr>
        <w:t xml:space="preserve"> </w:t>
      </w:r>
      <w:proofErr w:type="spellStart"/>
      <w:r w:rsidRPr="006F406D">
        <w:rPr>
          <w:rFonts w:ascii="Cambria" w:hAnsi="Cambria"/>
          <w:i/>
        </w:rPr>
        <w:t>Councils</w:t>
      </w:r>
      <w:proofErr w:type="spellEnd"/>
      <w:r w:rsidRPr="006F406D">
        <w:rPr>
          <w:rFonts w:ascii="Cambria" w:hAnsi="Cambria"/>
          <w:i/>
        </w:rPr>
        <w:t xml:space="preserve"> of Moldavia, </w:t>
      </w:r>
      <w:r w:rsidRPr="006F406D">
        <w:rPr>
          <w:rFonts w:ascii="Cambria" w:hAnsi="Cambria"/>
        </w:rPr>
        <w:t>în Cercetări Istorice SN, XXXVIII (2019), p. 87-98</w:t>
      </w:r>
    </w:p>
    <w:p w14:paraId="7D39DCEF" w14:textId="4677AB5F" w:rsidR="00CA23B5" w:rsidRPr="00CA23B5" w:rsidRDefault="00CA23B5" w:rsidP="00CA23B5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</w:rPr>
      </w:pPr>
      <w:proofErr w:type="spellStart"/>
      <w:r w:rsidRPr="00CA23B5">
        <w:rPr>
          <w:rFonts w:ascii="Cambria" w:hAnsi="Cambria" w:cs="Arial"/>
          <w:i/>
          <w:iCs/>
        </w:rPr>
        <w:t>Some</w:t>
      </w:r>
      <w:proofErr w:type="spellEnd"/>
      <w:r w:rsidRPr="00CA23B5">
        <w:rPr>
          <w:rFonts w:ascii="Cambria" w:hAnsi="Cambria" w:cs="Arial"/>
          <w:i/>
          <w:iCs/>
        </w:rPr>
        <w:t xml:space="preserve"> </w:t>
      </w:r>
      <w:proofErr w:type="spellStart"/>
      <w:r w:rsidRPr="00CA23B5">
        <w:rPr>
          <w:rFonts w:ascii="Cambria" w:hAnsi="Cambria" w:cs="Arial"/>
          <w:i/>
          <w:iCs/>
        </w:rPr>
        <w:t>remarks</w:t>
      </w:r>
      <w:proofErr w:type="spellEnd"/>
      <w:r w:rsidRPr="00CA23B5">
        <w:rPr>
          <w:rFonts w:ascii="Cambria" w:hAnsi="Cambria" w:cs="Arial"/>
          <w:i/>
          <w:iCs/>
        </w:rPr>
        <w:t xml:space="preserve"> on </w:t>
      </w:r>
      <w:proofErr w:type="spellStart"/>
      <w:r w:rsidRPr="00CA23B5">
        <w:rPr>
          <w:rFonts w:ascii="Cambria" w:hAnsi="Cambria" w:cs="Arial"/>
          <w:i/>
          <w:iCs/>
        </w:rPr>
        <w:t>the</w:t>
      </w:r>
      <w:proofErr w:type="spellEnd"/>
      <w:r w:rsidRPr="00CA23B5">
        <w:rPr>
          <w:rFonts w:ascii="Cambria" w:hAnsi="Cambria" w:cs="Arial"/>
          <w:i/>
          <w:iCs/>
        </w:rPr>
        <w:t xml:space="preserve"> </w:t>
      </w:r>
      <w:proofErr w:type="spellStart"/>
      <w:r w:rsidRPr="00CA23B5">
        <w:rPr>
          <w:rFonts w:ascii="Cambria" w:hAnsi="Cambria" w:cs="Arial"/>
          <w:i/>
          <w:iCs/>
        </w:rPr>
        <w:t>documentary</w:t>
      </w:r>
      <w:proofErr w:type="spellEnd"/>
      <w:r w:rsidRPr="00CA23B5">
        <w:rPr>
          <w:rFonts w:ascii="Cambria" w:hAnsi="Cambria" w:cs="Arial"/>
          <w:i/>
          <w:iCs/>
        </w:rPr>
        <w:t xml:space="preserve"> </w:t>
      </w:r>
      <w:proofErr w:type="spellStart"/>
      <w:r w:rsidRPr="00CA23B5">
        <w:rPr>
          <w:rFonts w:ascii="Cambria" w:hAnsi="Cambria" w:cs="Arial"/>
          <w:i/>
          <w:iCs/>
        </w:rPr>
        <w:t>sources</w:t>
      </w:r>
      <w:proofErr w:type="spellEnd"/>
      <w:r w:rsidRPr="00CA23B5">
        <w:rPr>
          <w:rFonts w:ascii="Cambria" w:hAnsi="Cambria" w:cs="Arial"/>
          <w:i/>
          <w:iCs/>
        </w:rPr>
        <w:t xml:space="preserve"> of </w:t>
      </w:r>
      <w:proofErr w:type="spellStart"/>
      <w:r w:rsidRPr="00CA23B5">
        <w:rPr>
          <w:rFonts w:ascii="Cambria" w:hAnsi="Cambria" w:cs="Arial"/>
          <w:i/>
          <w:iCs/>
        </w:rPr>
        <w:t>the</w:t>
      </w:r>
      <w:proofErr w:type="spellEnd"/>
      <w:r w:rsidRPr="00CA23B5">
        <w:rPr>
          <w:rFonts w:ascii="Cambria" w:hAnsi="Cambria" w:cs="Arial"/>
          <w:i/>
          <w:iCs/>
        </w:rPr>
        <w:t xml:space="preserve"> “</w:t>
      </w:r>
      <w:proofErr w:type="spellStart"/>
      <w:r w:rsidRPr="00CA23B5">
        <w:rPr>
          <w:rFonts w:ascii="Cambria" w:hAnsi="Cambria" w:cs="Arial"/>
          <w:i/>
          <w:iCs/>
        </w:rPr>
        <w:t>fortifications</w:t>
      </w:r>
      <w:proofErr w:type="spellEnd"/>
      <w:r w:rsidRPr="00CA23B5">
        <w:rPr>
          <w:rFonts w:ascii="Cambria" w:hAnsi="Cambria" w:cs="Arial"/>
          <w:i/>
          <w:iCs/>
        </w:rPr>
        <w:t>” of Iași,</w:t>
      </w:r>
      <w:r w:rsidRPr="00CA23B5">
        <w:rPr>
          <w:rFonts w:ascii="Cambria" w:hAnsi="Cambria" w:cs="Arial"/>
        </w:rPr>
        <w:t xml:space="preserve"> în </w:t>
      </w:r>
      <w:r>
        <w:rPr>
          <w:rFonts w:ascii="Cambria" w:hAnsi="Cambria" w:cs="Arial"/>
        </w:rPr>
        <w:t>„</w:t>
      </w:r>
      <w:r w:rsidRPr="00CA23B5">
        <w:rPr>
          <w:rFonts w:ascii="Cambria" w:hAnsi="Cambria" w:cs="Arial"/>
        </w:rPr>
        <w:t>Arheologia Moldovei</w:t>
      </w:r>
      <w:r>
        <w:rPr>
          <w:rFonts w:ascii="Cambria" w:hAnsi="Cambria" w:cs="Arial"/>
        </w:rPr>
        <w:t>”</w:t>
      </w:r>
      <w:r w:rsidRPr="00CA23B5">
        <w:rPr>
          <w:rFonts w:ascii="Cambria" w:hAnsi="Cambria" w:cs="Arial"/>
        </w:rPr>
        <w:t>, XLIII (2020), 297-304.</w:t>
      </w:r>
    </w:p>
    <w:p w14:paraId="5E01F3A3" w14:textId="77777777" w:rsidR="006F406D" w:rsidRPr="006F406D" w:rsidRDefault="006F406D" w:rsidP="006F406D">
      <w:pPr>
        <w:spacing w:after="120"/>
        <w:ind w:left="360"/>
        <w:jc w:val="both"/>
        <w:rPr>
          <w:rFonts w:ascii="Cambria" w:hAnsi="Cambria" w:cs="Arial"/>
          <w:lang w:val="ro-RO"/>
        </w:rPr>
      </w:pPr>
    </w:p>
    <w:p w14:paraId="5FB3C46C" w14:textId="77777777" w:rsidR="008B5224" w:rsidRPr="006F406D" w:rsidRDefault="008B5224" w:rsidP="00F959BF">
      <w:pPr>
        <w:pStyle w:val="BodyTextIndent2"/>
        <w:numPr>
          <w:ilvl w:val="0"/>
          <w:numId w:val="4"/>
        </w:numPr>
        <w:spacing w:after="120"/>
        <w:rPr>
          <w:rFonts w:ascii="Cambria" w:hAnsi="Cambria" w:cs="Arial"/>
          <w:b/>
        </w:rPr>
      </w:pPr>
      <w:r w:rsidRPr="006F406D">
        <w:rPr>
          <w:rFonts w:ascii="Cambria" w:hAnsi="Cambria" w:cs="Arial"/>
          <w:b/>
        </w:rPr>
        <w:t>Articole/studii în volume colective:</w:t>
      </w:r>
    </w:p>
    <w:p w14:paraId="0E834924" w14:textId="77777777" w:rsidR="008B5224" w:rsidRPr="006F406D" w:rsidRDefault="008B5224" w:rsidP="00F959BF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</w:rPr>
      </w:pPr>
      <w:r w:rsidRPr="006F406D">
        <w:rPr>
          <w:rFonts w:ascii="Cambria" w:hAnsi="Cambria" w:cs="Arial"/>
          <w:i/>
        </w:rPr>
        <w:t xml:space="preserve">Bisericile </w:t>
      </w:r>
      <w:proofErr w:type="spellStart"/>
      <w:r w:rsidRPr="006F406D">
        <w:rPr>
          <w:rFonts w:ascii="Cambria" w:hAnsi="Cambria" w:cs="Arial"/>
          <w:i/>
        </w:rPr>
        <w:t>şi</w:t>
      </w:r>
      <w:proofErr w:type="spellEnd"/>
      <w:r w:rsidRPr="006F406D">
        <w:rPr>
          <w:rFonts w:ascii="Cambria" w:hAnsi="Cambria" w:cs="Arial"/>
          <w:i/>
        </w:rPr>
        <w:t xml:space="preserve"> relieful urban medieval al </w:t>
      </w:r>
      <w:proofErr w:type="spellStart"/>
      <w:r w:rsidRPr="006F406D">
        <w:rPr>
          <w:rFonts w:ascii="Cambria" w:hAnsi="Cambria" w:cs="Arial"/>
          <w:i/>
        </w:rPr>
        <w:t>Iaşilor</w:t>
      </w:r>
      <w:proofErr w:type="spellEnd"/>
      <w:r w:rsidRPr="006F406D">
        <w:rPr>
          <w:rFonts w:ascii="Cambria" w:hAnsi="Cambria" w:cs="Arial"/>
          <w:i/>
        </w:rPr>
        <w:t>. O încercare de topografie istorică</w:t>
      </w:r>
      <w:r w:rsidRPr="006F406D">
        <w:rPr>
          <w:rFonts w:ascii="Cambria" w:hAnsi="Cambria" w:cs="Arial"/>
        </w:rPr>
        <w:t xml:space="preserve">, în </w:t>
      </w:r>
      <w:r w:rsidRPr="006F406D">
        <w:rPr>
          <w:rFonts w:ascii="Cambria" w:hAnsi="Cambria" w:cs="Arial"/>
          <w:i/>
        </w:rPr>
        <w:t xml:space="preserve">Românii în Europa Medievală (Între Orientul Bizantin </w:t>
      </w:r>
      <w:proofErr w:type="spellStart"/>
      <w:r w:rsidRPr="006F406D">
        <w:rPr>
          <w:rFonts w:ascii="Cambria" w:hAnsi="Cambria" w:cs="Arial"/>
          <w:i/>
        </w:rPr>
        <w:t>şi</w:t>
      </w:r>
      <w:proofErr w:type="spellEnd"/>
      <w:r w:rsidRPr="006F406D">
        <w:rPr>
          <w:rFonts w:ascii="Cambria" w:hAnsi="Cambria" w:cs="Arial"/>
          <w:i/>
        </w:rPr>
        <w:t xml:space="preserve"> Occidentul Latin)</w:t>
      </w:r>
      <w:r w:rsidRPr="006F406D">
        <w:rPr>
          <w:rFonts w:ascii="Cambria" w:hAnsi="Cambria" w:cs="Arial"/>
        </w:rPr>
        <w:t>, Muz. Banatului, Ed. Istros, Brăila, 2008, ISBN: 9789737787117-2, p.127-162</w:t>
      </w:r>
    </w:p>
    <w:p w14:paraId="5D999EC0" w14:textId="77777777" w:rsidR="008B5224" w:rsidRPr="006F406D" w:rsidRDefault="008B5224" w:rsidP="00F959BF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</w:rPr>
      </w:pPr>
      <w:r w:rsidRPr="006F406D">
        <w:rPr>
          <w:rFonts w:ascii="Cambria" w:hAnsi="Cambria" w:cs="Arial"/>
        </w:rPr>
        <w:t xml:space="preserve">Sorin </w:t>
      </w:r>
      <w:proofErr w:type="spellStart"/>
      <w:r w:rsidRPr="006F406D">
        <w:rPr>
          <w:rFonts w:ascii="Cambria" w:hAnsi="Cambria" w:cs="Arial"/>
        </w:rPr>
        <w:t>Iftimi</w:t>
      </w:r>
      <w:proofErr w:type="spellEnd"/>
      <w:r w:rsidRPr="006F406D">
        <w:rPr>
          <w:rFonts w:ascii="Cambria" w:hAnsi="Cambria" w:cs="Arial"/>
        </w:rPr>
        <w:t xml:space="preserve">, Catalin Hriban, </w:t>
      </w:r>
      <w:r w:rsidRPr="006F406D">
        <w:rPr>
          <w:rFonts w:ascii="Cambria" w:hAnsi="Cambria" w:cs="Arial"/>
          <w:i/>
        </w:rPr>
        <w:t xml:space="preserve">Simbolurile </w:t>
      </w:r>
      <w:proofErr w:type="spellStart"/>
      <w:r w:rsidRPr="006F406D">
        <w:rPr>
          <w:rFonts w:ascii="Cambria" w:hAnsi="Cambria" w:cs="Arial"/>
          <w:i/>
        </w:rPr>
        <w:t>Universitatii</w:t>
      </w:r>
      <w:proofErr w:type="spellEnd"/>
      <w:r w:rsidRPr="006F406D">
        <w:rPr>
          <w:rFonts w:ascii="Cambria" w:hAnsi="Cambria" w:cs="Arial"/>
          <w:i/>
        </w:rPr>
        <w:t xml:space="preserve"> din </w:t>
      </w:r>
      <w:proofErr w:type="spellStart"/>
      <w:r w:rsidRPr="006F406D">
        <w:rPr>
          <w:rFonts w:ascii="Cambria" w:hAnsi="Cambria" w:cs="Arial"/>
          <w:i/>
        </w:rPr>
        <w:t>Iasi</w:t>
      </w:r>
      <w:proofErr w:type="spellEnd"/>
      <w:r w:rsidRPr="006F406D">
        <w:rPr>
          <w:rFonts w:ascii="Cambria" w:hAnsi="Cambria" w:cs="Arial"/>
          <w:i/>
        </w:rPr>
        <w:t xml:space="preserve"> (steme, sigilii, drapele)</w:t>
      </w:r>
      <w:r w:rsidRPr="006F406D">
        <w:rPr>
          <w:rFonts w:ascii="Cambria" w:hAnsi="Cambria" w:cs="Arial"/>
        </w:rPr>
        <w:t xml:space="preserve">, în Gheorghe Iacob, Alexandru-Florin Platon (coordonatori), </w:t>
      </w:r>
      <w:r w:rsidRPr="006F406D">
        <w:rPr>
          <w:rFonts w:ascii="Cambria" w:hAnsi="Cambria" w:cs="Arial"/>
          <w:i/>
        </w:rPr>
        <w:t xml:space="preserve">Istoria </w:t>
      </w:r>
      <w:proofErr w:type="spellStart"/>
      <w:r w:rsidRPr="006F406D">
        <w:rPr>
          <w:rFonts w:ascii="Cambria" w:hAnsi="Cambria" w:cs="Arial"/>
          <w:i/>
        </w:rPr>
        <w:t>Universitatii</w:t>
      </w:r>
      <w:proofErr w:type="spellEnd"/>
      <w:r w:rsidRPr="006F406D">
        <w:rPr>
          <w:rFonts w:ascii="Cambria" w:hAnsi="Cambria" w:cs="Arial"/>
          <w:i/>
        </w:rPr>
        <w:t xml:space="preserve"> din </w:t>
      </w:r>
      <w:proofErr w:type="spellStart"/>
      <w:r w:rsidRPr="006F406D">
        <w:rPr>
          <w:rFonts w:ascii="Cambria" w:hAnsi="Cambria" w:cs="Arial"/>
          <w:i/>
        </w:rPr>
        <w:t>Iasi</w:t>
      </w:r>
      <w:proofErr w:type="spellEnd"/>
      <w:r w:rsidRPr="006F406D">
        <w:rPr>
          <w:rFonts w:ascii="Cambria" w:hAnsi="Cambria" w:cs="Arial"/>
        </w:rPr>
        <w:t xml:space="preserve">, Editura </w:t>
      </w:r>
      <w:proofErr w:type="spellStart"/>
      <w:r w:rsidRPr="006F406D">
        <w:rPr>
          <w:rFonts w:ascii="Cambria" w:hAnsi="Cambria" w:cs="Arial"/>
        </w:rPr>
        <w:t>Universitatii</w:t>
      </w:r>
      <w:proofErr w:type="spellEnd"/>
      <w:r w:rsidRPr="006F406D">
        <w:rPr>
          <w:rFonts w:ascii="Cambria" w:hAnsi="Cambria" w:cs="Arial"/>
        </w:rPr>
        <w:t xml:space="preserve"> "Alexandru Ioan Cuza" din </w:t>
      </w:r>
      <w:proofErr w:type="spellStart"/>
      <w:r w:rsidRPr="006F406D">
        <w:rPr>
          <w:rFonts w:ascii="Cambria" w:hAnsi="Cambria" w:cs="Arial"/>
        </w:rPr>
        <w:t>Iasi</w:t>
      </w:r>
      <w:proofErr w:type="spellEnd"/>
      <w:r w:rsidRPr="006F406D">
        <w:rPr>
          <w:rFonts w:ascii="Cambria" w:hAnsi="Cambria" w:cs="Arial"/>
        </w:rPr>
        <w:t xml:space="preserve">, 2010, p. 687-709 +5 </w:t>
      </w:r>
      <w:proofErr w:type="spellStart"/>
      <w:r w:rsidRPr="006F406D">
        <w:rPr>
          <w:rFonts w:ascii="Cambria" w:hAnsi="Cambria" w:cs="Arial"/>
        </w:rPr>
        <w:t>planse</w:t>
      </w:r>
      <w:proofErr w:type="spellEnd"/>
      <w:r w:rsidRPr="006F406D">
        <w:rPr>
          <w:rFonts w:ascii="Cambria" w:hAnsi="Cambria" w:cs="Arial"/>
        </w:rPr>
        <w:t xml:space="preserve"> color, ISBN 978-973-703-599-8</w:t>
      </w:r>
    </w:p>
    <w:p w14:paraId="696C2030" w14:textId="77777777" w:rsidR="002E056C" w:rsidRPr="006F406D" w:rsidRDefault="008B5224" w:rsidP="00F959BF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</w:rPr>
      </w:pPr>
      <w:proofErr w:type="spellStart"/>
      <w:r w:rsidRPr="006F406D">
        <w:rPr>
          <w:rFonts w:ascii="Cambria" w:hAnsi="Cambria" w:cs="Arial"/>
          <w:i/>
        </w:rPr>
        <w:lastRenderedPageBreak/>
        <w:t>Landscape</w:t>
      </w:r>
      <w:proofErr w:type="spellEnd"/>
      <w:r w:rsidRPr="006F406D">
        <w:rPr>
          <w:rFonts w:ascii="Cambria" w:hAnsi="Cambria" w:cs="Arial"/>
          <w:i/>
        </w:rPr>
        <w:t xml:space="preserve"> – The Basic Element of </w:t>
      </w:r>
      <w:proofErr w:type="spellStart"/>
      <w:r w:rsidRPr="006F406D">
        <w:rPr>
          <w:rFonts w:ascii="Cambria" w:hAnsi="Cambria" w:cs="Arial"/>
          <w:i/>
        </w:rPr>
        <w:t>Spatial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culture</w:t>
      </w:r>
      <w:proofErr w:type="spellEnd"/>
      <w:r w:rsidRPr="006F406D">
        <w:rPr>
          <w:rFonts w:ascii="Cambria" w:hAnsi="Cambria" w:cs="Arial"/>
        </w:rPr>
        <w:t xml:space="preserve"> in Teodor Dima, Cornelia Margareta </w:t>
      </w:r>
      <w:proofErr w:type="spellStart"/>
      <w:r w:rsidRPr="006F406D">
        <w:rPr>
          <w:rFonts w:ascii="Cambria" w:hAnsi="Cambria" w:cs="Arial"/>
        </w:rPr>
        <w:t>Gasparel</w:t>
      </w:r>
      <w:proofErr w:type="spellEnd"/>
      <w:r w:rsidRPr="006F406D">
        <w:rPr>
          <w:rFonts w:ascii="Cambria" w:hAnsi="Cambria" w:cs="Arial"/>
        </w:rPr>
        <w:t xml:space="preserve">, Dan Gabriel </w:t>
      </w:r>
      <w:proofErr w:type="spellStart"/>
      <w:r w:rsidRPr="006F406D">
        <w:rPr>
          <w:rFonts w:ascii="Cambria" w:hAnsi="Cambria" w:cs="Arial"/>
        </w:rPr>
        <w:t>Simbotin</w:t>
      </w:r>
      <w:proofErr w:type="spellEnd"/>
      <w:r w:rsidRPr="006F406D">
        <w:rPr>
          <w:rFonts w:ascii="Cambria" w:hAnsi="Cambria" w:cs="Arial"/>
        </w:rPr>
        <w:t xml:space="preserve"> </w:t>
      </w:r>
      <w:proofErr w:type="spellStart"/>
      <w:r w:rsidRPr="006F406D">
        <w:rPr>
          <w:rFonts w:ascii="Cambria" w:hAnsi="Cambria" w:cs="Arial"/>
        </w:rPr>
        <w:t>eds</w:t>
      </w:r>
      <w:proofErr w:type="spellEnd"/>
      <w:r w:rsidRPr="006F406D">
        <w:rPr>
          <w:rFonts w:ascii="Cambria" w:hAnsi="Cambria" w:cs="Arial"/>
        </w:rPr>
        <w:t xml:space="preserve">., </w:t>
      </w:r>
      <w:proofErr w:type="spellStart"/>
      <w:r w:rsidRPr="006F406D">
        <w:rPr>
          <w:rFonts w:ascii="Cambria" w:hAnsi="Cambria" w:cs="Arial"/>
          <w:i/>
        </w:rPr>
        <w:t>Unity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and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Diversity</w:t>
      </w:r>
      <w:proofErr w:type="spellEnd"/>
      <w:r w:rsidRPr="006F406D">
        <w:rPr>
          <w:rFonts w:ascii="Cambria" w:hAnsi="Cambria" w:cs="Arial"/>
          <w:i/>
        </w:rPr>
        <w:t xml:space="preserve"> in </w:t>
      </w:r>
      <w:proofErr w:type="spellStart"/>
      <w:r w:rsidRPr="006F406D">
        <w:rPr>
          <w:rFonts w:ascii="Cambria" w:hAnsi="Cambria" w:cs="Arial"/>
          <w:i/>
        </w:rPr>
        <w:t>Knowledge</w:t>
      </w:r>
      <w:proofErr w:type="spellEnd"/>
      <w:r w:rsidRPr="006F406D">
        <w:rPr>
          <w:rFonts w:ascii="Cambria" w:hAnsi="Cambria" w:cs="Arial"/>
          <w:i/>
        </w:rPr>
        <w:t xml:space="preserve"> Society. </w:t>
      </w:r>
      <w:proofErr w:type="spellStart"/>
      <w:r w:rsidRPr="006F406D">
        <w:rPr>
          <w:rFonts w:ascii="Cambria" w:hAnsi="Cambria" w:cs="Arial"/>
          <w:i/>
        </w:rPr>
        <w:t>Epistemology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and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Philosophy</w:t>
      </w:r>
      <w:proofErr w:type="spellEnd"/>
      <w:r w:rsidRPr="006F406D">
        <w:rPr>
          <w:rFonts w:ascii="Cambria" w:hAnsi="Cambria" w:cs="Arial"/>
          <w:i/>
        </w:rPr>
        <w:t xml:space="preserve"> of </w:t>
      </w:r>
      <w:proofErr w:type="spellStart"/>
      <w:r w:rsidRPr="006F406D">
        <w:rPr>
          <w:rFonts w:ascii="Cambria" w:hAnsi="Cambria" w:cs="Arial"/>
          <w:i/>
        </w:rPr>
        <w:t>Science</w:t>
      </w:r>
      <w:proofErr w:type="spellEnd"/>
      <w:r w:rsidRPr="006F406D">
        <w:rPr>
          <w:rFonts w:ascii="Cambria" w:hAnsi="Cambria" w:cs="Arial"/>
          <w:i/>
        </w:rPr>
        <w:t xml:space="preserve"> &amp; </w:t>
      </w:r>
      <w:proofErr w:type="spellStart"/>
      <w:r w:rsidRPr="006F406D">
        <w:rPr>
          <w:rFonts w:ascii="Cambria" w:hAnsi="Cambria" w:cs="Arial"/>
          <w:i/>
        </w:rPr>
        <w:t>Ethics</w:t>
      </w:r>
      <w:proofErr w:type="spellEnd"/>
      <w:r w:rsidRPr="006F406D">
        <w:rPr>
          <w:rFonts w:ascii="Cambria" w:hAnsi="Cambria" w:cs="Arial"/>
          <w:i/>
        </w:rPr>
        <w:t xml:space="preserve">, Social </w:t>
      </w:r>
      <w:proofErr w:type="spellStart"/>
      <w:r w:rsidRPr="006F406D">
        <w:rPr>
          <w:rFonts w:ascii="Cambria" w:hAnsi="Cambria" w:cs="Arial"/>
          <w:i/>
        </w:rPr>
        <w:t>and</w:t>
      </w:r>
      <w:proofErr w:type="spellEnd"/>
      <w:r w:rsidRPr="006F406D">
        <w:rPr>
          <w:rFonts w:ascii="Cambria" w:hAnsi="Cambria" w:cs="Arial"/>
          <w:i/>
        </w:rPr>
        <w:t xml:space="preserve"> Political </w:t>
      </w:r>
      <w:proofErr w:type="spellStart"/>
      <w:r w:rsidRPr="006F406D">
        <w:rPr>
          <w:rFonts w:ascii="Cambria" w:hAnsi="Cambria" w:cs="Arial"/>
          <w:i/>
        </w:rPr>
        <w:t>Philosophy</w:t>
      </w:r>
      <w:proofErr w:type="spellEnd"/>
      <w:r w:rsidRPr="006F406D">
        <w:rPr>
          <w:rFonts w:ascii="Cambria" w:hAnsi="Cambria" w:cs="Arial"/>
          <w:i/>
        </w:rPr>
        <w:t xml:space="preserve"> &amp; Economic </w:t>
      </w:r>
      <w:proofErr w:type="spellStart"/>
      <w:r w:rsidRPr="006F406D">
        <w:rPr>
          <w:rFonts w:ascii="Cambria" w:hAnsi="Cambria" w:cs="Arial"/>
          <w:i/>
        </w:rPr>
        <w:t>Theories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and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Practices</w:t>
      </w:r>
      <w:proofErr w:type="spellEnd"/>
      <w:r w:rsidRPr="006F406D">
        <w:rPr>
          <w:rFonts w:ascii="Cambria" w:hAnsi="Cambria" w:cs="Arial"/>
        </w:rPr>
        <w:t xml:space="preserve"> </w:t>
      </w:r>
      <w:proofErr w:type="spellStart"/>
      <w:r w:rsidRPr="006F406D">
        <w:rPr>
          <w:rFonts w:ascii="Cambria" w:hAnsi="Cambria" w:cs="Arial"/>
        </w:rPr>
        <w:t>Proceedings</w:t>
      </w:r>
      <w:proofErr w:type="spellEnd"/>
      <w:r w:rsidRPr="006F406D">
        <w:rPr>
          <w:rFonts w:ascii="Cambria" w:hAnsi="Cambria" w:cs="Arial"/>
        </w:rPr>
        <w:t xml:space="preserve"> of </w:t>
      </w:r>
      <w:proofErr w:type="spellStart"/>
      <w:r w:rsidRPr="006F406D">
        <w:rPr>
          <w:rFonts w:ascii="Cambria" w:hAnsi="Cambria" w:cs="Arial"/>
        </w:rPr>
        <w:t>the</w:t>
      </w:r>
      <w:proofErr w:type="spellEnd"/>
      <w:r w:rsidRPr="006F406D">
        <w:rPr>
          <w:rFonts w:ascii="Cambria" w:hAnsi="Cambria" w:cs="Arial"/>
        </w:rPr>
        <w:t xml:space="preserve"> International </w:t>
      </w:r>
      <w:proofErr w:type="spellStart"/>
      <w:r w:rsidRPr="006F406D">
        <w:rPr>
          <w:rFonts w:ascii="Cambria" w:hAnsi="Cambria" w:cs="Arial"/>
        </w:rPr>
        <w:t>Conference</w:t>
      </w:r>
      <w:proofErr w:type="spellEnd"/>
      <w:r w:rsidRPr="006F406D">
        <w:rPr>
          <w:rFonts w:ascii="Cambria" w:hAnsi="Cambria" w:cs="Arial"/>
        </w:rPr>
        <w:t xml:space="preserve"> of </w:t>
      </w:r>
      <w:proofErr w:type="spellStart"/>
      <w:r w:rsidRPr="006F406D">
        <w:rPr>
          <w:rFonts w:ascii="Cambria" w:hAnsi="Cambria" w:cs="Arial"/>
        </w:rPr>
        <w:t>Iasi</w:t>
      </w:r>
      <w:proofErr w:type="spellEnd"/>
      <w:r w:rsidRPr="006F406D">
        <w:rPr>
          <w:rFonts w:ascii="Cambria" w:hAnsi="Cambria" w:cs="Arial"/>
        </w:rPr>
        <w:t xml:space="preserve"> 27 - 30 </w:t>
      </w:r>
      <w:proofErr w:type="spellStart"/>
      <w:r w:rsidRPr="006F406D">
        <w:rPr>
          <w:rFonts w:ascii="Cambria" w:hAnsi="Cambria" w:cs="Arial"/>
        </w:rPr>
        <w:t>September</w:t>
      </w:r>
      <w:proofErr w:type="spellEnd"/>
      <w:r w:rsidRPr="006F406D">
        <w:rPr>
          <w:rFonts w:ascii="Cambria" w:hAnsi="Cambria" w:cs="Arial"/>
        </w:rPr>
        <w:t xml:space="preserve"> 2012, Institutul European, Iași, 2013, ISBN 978-973-611-965-1, p. 151-164.</w:t>
      </w:r>
    </w:p>
    <w:p w14:paraId="741BB59D" w14:textId="13F335D9" w:rsidR="004D713A" w:rsidRPr="006F406D" w:rsidRDefault="00A22483" w:rsidP="00A22483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</w:rPr>
      </w:pPr>
      <w:proofErr w:type="spellStart"/>
      <w:r w:rsidRPr="006F406D">
        <w:rPr>
          <w:rFonts w:ascii="Cambria" w:hAnsi="Cambria" w:cs="Arial"/>
          <w:i/>
        </w:rPr>
        <w:t>Protimisis</w:t>
      </w:r>
      <w:proofErr w:type="spellEnd"/>
      <w:r w:rsidRPr="006F406D">
        <w:rPr>
          <w:rFonts w:ascii="Cambria" w:hAnsi="Cambria" w:cs="Arial"/>
          <w:i/>
        </w:rPr>
        <w:t xml:space="preserve"> et sultan-mezat dans la </w:t>
      </w:r>
      <w:proofErr w:type="spellStart"/>
      <w:r w:rsidRPr="006F406D">
        <w:rPr>
          <w:rFonts w:ascii="Cambria" w:hAnsi="Cambria" w:cs="Arial"/>
          <w:i/>
        </w:rPr>
        <w:t>Moldavie</w:t>
      </w:r>
      <w:proofErr w:type="spellEnd"/>
      <w:r w:rsidRPr="006F406D">
        <w:rPr>
          <w:rFonts w:ascii="Cambria" w:hAnsi="Cambria" w:cs="Arial"/>
          <w:i/>
        </w:rPr>
        <w:t xml:space="preserve"> du </w:t>
      </w:r>
      <w:proofErr w:type="spellStart"/>
      <w:r w:rsidRPr="006F406D">
        <w:rPr>
          <w:rFonts w:ascii="Cambria" w:hAnsi="Cambria" w:cs="Arial"/>
          <w:i/>
        </w:rPr>
        <w:t>XVIIIe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siècle</w:t>
      </w:r>
      <w:proofErr w:type="spellEnd"/>
      <w:r w:rsidRPr="006F406D">
        <w:rPr>
          <w:rFonts w:ascii="Cambria" w:hAnsi="Cambria" w:cs="Arial"/>
        </w:rPr>
        <w:t xml:space="preserve">, în </w:t>
      </w:r>
      <w:r w:rsidRPr="006F406D">
        <w:rPr>
          <w:rFonts w:ascii="Cambria" w:hAnsi="Cambria" w:cs="Arial"/>
          <w:i/>
        </w:rPr>
        <w:t xml:space="preserve">La </w:t>
      </w:r>
      <w:proofErr w:type="spellStart"/>
      <w:r w:rsidRPr="006F406D">
        <w:rPr>
          <w:rFonts w:ascii="Cambria" w:hAnsi="Cambria" w:cs="Arial"/>
          <w:i/>
        </w:rPr>
        <w:t>sonorité</w:t>
      </w:r>
      <w:proofErr w:type="spellEnd"/>
      <w:r w:rsidRPr="006F406D">
        <w:rPr>
          <w:rFonts w:ascii="Cambria" w:hAnsi="Cambria" w:cs="Arial"/>
          <w:i/>
        </w:rPr>
        <w:t xml:space="preserve"> du </w:t>
      </w:r>
      <w:proofErr w:type="spellStart"/>
      <w:r w:rsidRPr="006F406D">
        <w:rPr>
          <w:rFonts w:ascii="Cambria" w:hAnsi="Cambria" w:cs="Arial"/>
          <w:i/>
        </w:rPr>
        <w:t>marché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immobilier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Silences</w:t>
      </w:r>
      <w:proofErr w:type="spellEnd"/>
      <w:r w:rsidRPr="006F406D">
        <w:rPr>
          <w:rFonts w:ascii="Cambria" w:hAnsi="Cambria" w:cs="Arial"/>
          <w:i/>
        </w:rPr>
        <w:t xml:space="preserve"> et </w:t>
      </w:r>
      <w:proofErr w:type="spellStart"/>
      <w:r w:rsidRPr="006F406D">
        <w:rPr>
          <w:rFonts w:ascii="Cambria" w:hAnsi="Cambria" w:cs="Arial"/>
          <w:i/>
        </w:rPr>
        <w:t>bruits</w:t>
      </w:r>
      <w:proofErr w:type="spellEnd"/>
      <w:r w:rsidRPr="006F406D">
        <w:rPr>
          <w:rFonts w:ascii="Cambria" w:hAnsi="Cambria" w:cs="Arial"/>
          <w:i/>
        </w:rPr>
        <w:t xml:space="preserve"> du </w:t>
      </w:r>
      <w:proofErr w:type="spellStart"/>
      <w:r w:rsidRPr="006F406D">
        <w:rPr>
          <w:rFonts w:ascii="Cambria" w:hAnsi="Cambria" w:cs="Arial"/>
          <w:i/>
        </w:rPr>
        <w:t>Moyen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Âge</w:t>
      </w:r>
      <w:proofErr w:type="spellEnd"/>
      <w:r w:rsidRPr="006F406D">
        <w:rPr>
          <w:rFonts w:ascii="Cambria" w:hAnsi="Cambria" w:cs="Arial"/>
          <w:i/>
        </w:rPr>
        <w:t xml:space="preserve"> à </w:t>
      </w:r>
      <w:proofErr w:type="spellStart"/>
      <w:r w:rsidRPr="006F406D">
        <w:rPr>
          <w:rFonts w:ascii="Cambria" w:hAnsi="Cambria" w:cs="Arial"/>
          <w:i/>
        </w:rPr>
        <w:t>nos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jours</w:t>
      </w:r>
      <w:proofErr w:type="spellEnd"/>
      <w:r w:rsidRPr="006F406D">
        <w:rPr>
          <w:rFonts w:ascii="Cambria" w:hAnsi="Cambria" w:cs="Arial"/>
          <w:i/>
        </w:rPr>
        <w:t xml:space="preserve"> -</w:t>
      </w:r>
      <w:proofErr w:type="spellStart"/>
      <w:r w:rsidRPr="006F406D">
        <w:rPr>
          <w:rFonts w:ascii="Cambria" w:hAnsi="Cambria" w:cs="Arial"/>
          <w:i/>
        </w:rPr>
        <w:t>Perceptions</w:t>
      </w:r>
      <w:proofErr w:type="spellEnd"/>
      <w:r w:rsidRPr="006F406D">
        <w:rPr>
          <w:rFonts w:ascii="Cambria" w:hAnsi="Cambria" w:cs="Arial"/>
          <w:i/>
        </w:rPr>
        <w:t xml:space="preserve">, </w:t>
      </w:r>
      <w:proofErr w:type="spellStart"/>
      <w:r w:rsidRPr="006F406D">
        <w:rPr>
          <w:rFonts w:ascii="Cambria" w:hAnsi="Cambria" w:cs="Arial"/>
          <w:i/>
        </w:rPr>
        <w:t>identités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sonores</w:t>
      </w:r>
      <w:proofErr w:type="spellEnd"/>
      <w:r w:rsidRPr="006F406D">
        <w:rPr>
          <w:rFonts w:ascii="Cambria" w:hAnsi="Cambria" w:cs="Arial"/>
          <w:i/>
        </w:rPr>
        <w:t xml:space="preserve"> et </w:t>
      </w:r>
      <w:proofErr w:type="spellStart"/>
      <w:r w:rsidRPr="006F406D">
        <w:rPr>
          <w:rFonts w:ascii="Cambria" w:hAnsi="Cambria" w:cs="Arial"/>
          <w:i/>
        </w:rPr>
        <w:t>patrimonialisation</w:t>
      </w:r>
      <w:proofErr w:type="spellEnd"/>
      <w:r w:rsidRPr="006F406D">
        <w:rPr>
          <w:rFonts w:ascii="Cambria" w:hAnsi="Cambria" w:cs="Arial"/>
        </w:rPr>
        <w:t xml:space="preserve"> (</w:t>
      </w:r>
      <w:proofErr w:type="spellStart"/>
      <w:r w:rsidRPr="006F406D">
        <w:rPr>
          <w:rFonts w:ascii="Cambria" w:hAnsi="Cambria" w:cs="Arial"/>
        </w:rPr>
        <w:t>Sous</w:t>
      </w:r>
      <w:proofErr w:type="spellEnd"/>
      <w:r w:rsidRPr="006F406D">
        <w:rPr>
          <w:rFonts w:ascii="Cambria" w:hAnsi="Cambria" w:cs="Arial"/>
        </w:rPr>
        <w:t xml:space="preserve"> la </w:t>
      </w:r>
      <w:proofErr w:type="spellStart"/>
      <w:r w:rsidRPr="006F406D">
        <w:rPr>
          <w:rFonts w:ascii="Cambria" w:hAnsi="Cambria" w:cs="Arial"/>
        </w:rPr>
        <w:t>direction</w:t>
      </w:r>
      <w:proofErr w:type="spellEnd"/>
      <w:r w:rsidRPr="006F406D">
        <w:rPr>
          <w:rFonts w:ascii="Cambria" w:hAnsi="Cambria" w:cs="Arial"/>
        </w:rPr>
        <w:t xml:space="preserve"> de Juliette </w:t>
      </w:r>
      <w:proofErr w:type="spellStart"/>
      <w:r w:rsidRPr="006F406D">
        <w:rPr>
          <w:rFonts w:ascii="Cambria" w:hAnsi="Cambria" w:cs="Arial"/>
        </w:rPr>
        <w:t>Aubrun</w:t>
      </w:r>
      <w:proofErr w:type="spellEnd"/>
      <w:r w:rsidRPr="006F406D">
        <w:rPr>
          <w:rFonts w:ascii="Cambria" w:hAnsi="Cambria" w:cs="Arial"/>
        </w:rPr>
        <w:t xml:space="preserve">, Catherine </w:t>
      </w:r>
      <w:proofErr w:type="spellStart"/>
      <w:r w:rsidRPr="006F406D">
        <w:rPr>
          <w:rFonts w:ascii="Cambria" w:hAnsi="Cambria" w:cs="Arial"/>
        </w:rPr>
        <w:t>Bruant</w:t>
      </w:r>
      <w:proofErr w:type="spellEnd"/>
      <w:r w:rsidRPr="006F406D">
        <w:rPr>
          <w:rFonts w:ascii="Cambria" w:hAnsi="Cambria" w:cs="Arial"/>
        </w:rPr>
        <w:t xml:space="preserve">, Laura </w:t>
      </w:r>
      <w:proofErr w:type="spellStart"/>
      <w:r w:rsidRPr="006F406D">
        <w:rPr>
          <w:rFonts w:ascii="Cambria" w:hAnsi="Cambria" w:cs="Arial"/>
        </w:rPr>
        <w:t>Kendrick</w:t>
      </w:r>
      <w:proofErr w:type="spellEnd"/>
      <w:r w:rsidRPr="006F406D">
        <w:rPr>
          <w:rFonts w:ascii="Cambria" w:hAnsi="Cambria" w:cs="Arial"/>
        </w:rPr>
        <w:t xml:space="preserve">, Catherine </w:t>
      </w:r>
      <w:proofErr w:type="spellStart"/>
      <w:r w:rsidRPr="006F406D">
        <w:rPr>
          <w:rFonts w:ascii="Cambria" w:hAnsi="Cambria" w:cs="Arial"/>
        </w:rPr>
        <w:t>Lavandier</w:t>
      </w:r>
      <w:proofErr w:type="spellEnd"/>
      <w:r w:rsidRPr="006F406D">
        <w:rPr>
          <w:rFonts w:ascii="Cambria" w:hAnsi="Cambria" w:cs="Arial"/>
        </w:rPr>
        <w:t xml:space="preserve">, Nathalie </w:t>
      </w:r>
      <w:proofErr w:type="spellStart"/>
      <w:r w:rsidRPr="006F406D">
        <w:rPr>
          <w:rFonts w:ascii="Cambria" w:hAnsi="Cambria" w:cs="Arial"/>
        </w:rPr>
        <w:t>Simonnot</w:t>
      </w:r>
      <w:proofErr w:type="spellEnd"/>
      <w:r w:rsidRPr="006F406D">
        <w:rPr>
          <w:rFonts w:ascii="Cambria" w:hAnsi="Cambria" w:cs="Arial"/>
        </w:rPr>
        <w:t xml:space="preserve">), Paris, </w:t>
      </w:r>
      <w:proofErr w:type="spellStart"/>
      <w:r w:rsidRPr="006F406D">
        <w:rPr>
          <w:rFonts w:ascii="Cambria" w:hAnsi="Cambria" w:cs="Arial"/>
        </w:rPr>
        <w:t>L’Harmattan</w:t>
      </w:r>
      <w:proofErr w:type="spellEnd"/>
      <w:r w:rsidRPr="006F406D">
        <w:rPr>
          <w:rFonts w:ascii="Cambria" w:hAnsi="Cambria" w:cs="Arial"/>
        </w:rPr>
        <w:t>, 2015, ISBN : 978-2-343-05106-2, 57-66;</w:t>
      </w:r>
    </w:p>
    <w:p w14:paraId="74659208" w14:textId="23798144" w:rsidR="006F68AA" w:rsidRPr="006F406D" w:rsidRDefault="006F68AA" w:rsidP="00A22483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</w:rPr>
      </w:pPr>
      <w:r w:rsidRPr="006F406D">
        <w:rPr>
          <w:rFonts w:ascii="Cambria" w:hAnsi="Cambria" w:cs="Arial"/>
          <w:i/>
          <w:lang w:val="en-US"/>
        </w:rPr>
        <w:t>De-humanizing the Adversary. The Rhetoric of the Just War during the Reformation</w:t>
      </w:r>
      <w:r w:rsidRPr="006F406D">
        <w:rPr>
          <w:rFonts w:ascii="Cambria" w:hAnsi="Cambria" w:cs="Arial"/>
          <w:lang w:val="en-US"/>
        </w:rPr>
        <w:t xml:space="preserve">, </w:t>
      </w:r>
      <w:proofErr w:type="spellStart"/>
      <w:r w:rsidRPr="006F406D">
        <w:rPr>
          <w:rFonts w:ascii="Cambria" w:hAnsi="Cambria" w:cs="Arial"/>
          <w:lang w:val="en-US"/>
        </w:rPr>
        <w:t>în</w:t>
      </w:r>
      <w:proofErr w:type="spellEnd"/>
      <w:r w:rsidRPr="006F406D">
        <w:rPr>
          <w:rFonts w:ascii="Cambria" w:hAnsi="Cambria" w:cs="Arial"/>
          <w:lang w:val="en-US"/>
        </w:rPr>
        <w:t xml:space="preserve"> vol. </w:t>
      </w:r>
      <w:r w:rsidRPr="006F406D">
        <w:rPr>
          <w:rFonts w:ascii="Cambria" w:hAnsi="Cambria" w:cs="Arial"/>
          <w:i/>
          <w:lang w:val="en-US"/>
        </w:rPr>
        <w:t>The Disintegration of the human in war and in the arts: international conference</w:t>
      </w:r>
      <w:r w:rsidRPr="006F406D">
        <w:rPr>
          <w:rFonts w:ascii="Cambria" w:hAnsi="Cambria" w:cs="Arial"/>
          <w:lang w:val="en-US"/>
        </w:rPr>
        <w:t xml:space="preserve">, </w:t>
      </w:r>
      <w:proofErr w:type="spellStart"/>
      <w:r w:rsidRPr="006F406D">
        <w:rPr>
          <w:rFonts w:ascii="Cambria" w:hAnsi="Cambria" w:cs="Arial"/>
          <w:lang w:val="en-US"/>
        </w:rPr>
        <w:t>Iaşi</w:t>
      </w:r>
      <w:proofErr w:type="spellEnd"/>
      <w:r w:rsidRPr="006F406D">
        <w:rPr>
          <w:rFonts w:ascii="Cambria" w:hAnsi="Cambria" w:cs="Arial"/>
          <w:lang w:val="en-US"/>
        </w:rPr>
        <w:t xml:space="preserve">, 2018 / </w:t>
      </w:r>
      <w:proofErr w:type="spellStart"/>
      <w:r w:rsidRPr="006F406D">
        <w:rPr>
          <w:rFonts w:ascii="Cambria" w:hAnsi="Cambria" w:cs="Arial"/>
          <w:lang w:val="en-US"/>
        </w:rPr>
        <w:t>coord</w:t>
      </w:r>
      <w:proofErr w:type="spellEnd"/>
      <w:r w:rsidRPr="006F406D">
        <w:rPr>
          <w:rFonts w:ascii="Cambria" w:hAnsi="Cambria" w:cs="Arial"/>
          <w:lang w:val="en-US"/>
        </w:rPr>
        <w:t xml:space="preserve">.: dr. </w:t>
      </w:r>
      <w:proofErr w:type="spellStart"/>
      <w:r w:rsidRPr="006F406D">
        <w:rPr>
          <w:rFonts w:ascii="Cambria" w:hAnsi="Cambria" w:cs="Arial"/>
          <w:lang w:val="en-US"/>
        </w:rPr>
        <w:t>Coralia</w:t>
      </w:r>
      <w:proofErr w:type="spellEnd"/>
      <w:r w:rsidRPr="006F406D">
        <w:rPr>
          <w:rFonts w:ascii="Cambria" w:hAnsi="Cambria" w:cs="Arial"/>
          <w:lang w:val="en-US"/>
        </w:rPr>
        <w:t xml:space="preserve"> </w:t>
      </w:r>
      <w:proofErr w:type="spellStart"/>
      <w:r w:rsidRPr="006F406D">
        <w:rPr>
          <w:rFonts w:ascii="Cambria" w:hAnsi="Cambria" w:cs="Arial"/>
          <w:lang w:val="en-US"/>
        </w:rPr>
        <w:t>Costaş</w:t>
      </w:r>
      <w:proofErr w:type="spellEnd"/>
      <w:r w:rsidRPr="006F406D">
        <w:rPr>
          <w:rFonts w:ascii="Cambria" w:hAnsi="Cambria" w:cs="Arial"/>
          <w:lang w:val="en-US"/>
        </w:rPr>
        <w:t xml:space="preserve">. </w:t>
      </w:r>
      <w:proofErr w:type="spellStart"/>
      <w:r w:rsidRPr="006F406D">
        <w:rPr>
          <w:rFonts w:ascii="Cambria" w:hAnsi="Cambria" w:cs="Arial"/>
          <w:lang w:val="en-US"/>
        </w:rPr>
        <w:t>Iaşi</w:t>
      </w:r>
      <w:proofErr w:type="spellEnd"/>
      <w:r w:rsidRPr="006F406D">
        <w:rPr>
          <w:rFonts w:ascii="Cambria" w:hAnsi="Cambria" w:cs="Arial"/>
          <w:lang w:val="en-US"/>
        </w:rPr>
        <w:t xml:space="preserve">, Ed. </w:t>
      </w:r>
      <w:proofErr w:type="spellStart"/>
      <w:r w:rsidRPr="006F406D">
        <w:rPr>
          <w:rFonts w:ascii="Cambria" w:hAnsi="Cambria" w:cs="Arial"/>
          <w:lang w:val="en-US"/>
        </w:rPr>
        <w:t>Palatul</w:t>
      </w:r>
      <w:proofErr w:type="spellEnd"/>
      <w:r w:rsidRPr="006F406D">
        <w:rPr>
          <w:rFonts w:ascii="Cambria" w:hAnsi="Cambria" w:cs="Arial"/>
          <w:lang w:val="en-US"/>
        </w:rPr>
        <w:t xml:space="preserve"> </w:t>
      </w:r>
      <w:proofErr w:type="spellStart"/>
      <w:r w:rsidRPr="006F406D">
        <w:rPr>
          <w:rFonts w:ascii="Cambria" w:hAnsi="Cambria" w:cs="Arial"/>
          <w:lang w:val="en-US"/>
        </w:rPr>
        <w:t>Culturii</w:t>
      </w:r>
      <w:proofErr w:type="spellEnd"/>
      <w:r w:rsidRPr="006F406D">
        <w:rPr>
          <w:rFonts w:ascii="Cambria" w:hAnsi="Cambria" w:cs="Arial"/>
          <w:lang w:val="en-US"/>
        </w:rPr>
        <w:t>, 2018, ISBN 978-606-8547-31-2, p.141-150</w:t>
      </w:r>
    </w:p>
    <w:p w14:paraId="5261E659" w14:textId="28BEAE7D" w:rsidR="006F406D" w:rsidRPr="006F406D" w:rsidRDefault="006F68AA" w:rsidP="006F406D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</w:rPr>
      </w:pPr>
      <w:proofErr w:type="spellStart"/>
      <w:r w:rsidRPr="006F406D">
        <w:rPr>
          <w:rFonts w:ascii="Cambria" w:hAnsi="Cambria" w:cs="Arial"/>
          <w:i/>
          <w:lang w:val="en-US"/>
        </w:rPr>
        <w:t>Primele</w:t>
      </w:r>
      <w:proofErr w:type="spellEnd"/>
      <w:r w:rsidRPr="006F406D">
        <w:rPr>
          <w:rFonts w:ascii="Cambria" w:hAnsi="Cambria" w:cs="Arial"/>
          <w:i/>
          <w:lang w:val="en-US"/>
        </w:rPr>
        <w:t xml:space="preserve"> </w:t>
      </w:r>
      <w:proofErr w:type="spellStart"/>
      <w:r w:rsidRPr="006F406D">
        <w:rPr>
          <w:rFonts w:ascii="Cambria" w:hAnsi="Cambria" w:cs="Arial"/>
          <w:i/>
          <w:lang w:val="en-US"/>
        </w:rPr>
        <w:t>cercetări</w:t>
      </w:r>
      <w:proofErr w:type="spellEnd"/>
      <w:r w:rsidRPr="006F406D">
        <w:rPr>
          <w:rFonts w:ascii="Cambria" w:hAnsi="Cambria" w:cs="Arial"/>
          <w:i/>
          <w:lang w:val="en-US"/>
        </w:rPr>
        <w:t xml:space="preserve"> </w:t>
      </w:r>
      <w:proofErr w:type="spellStart"/>
      <w:r w:rsidRPr="006F406D">
        <w:rPr>
          <w:rFonts w:ascii="Cambria" w:hAnsi="Cambria" w:cs="Arial"/>
          <w:i/>
          <w:lang w:val="en-US"/>
        </w:rPr>
        <w:t>arheologice</w:t>
      </w:r>
      <w:proofErr w:type="spellEnd"/>
      <w:r w:rsidRPr="006F406D">
        <w:rPr>
          <w:rFonts w:ascii="Cambria" w:hAnsi="Cambria" w:cs="Arial"/>
          <w:i/>
          <w:lang w:val="en-US"/>
        </w:rPr>
        <w:t xml:space="preserve"> </w:t>
      </w:r>
      <w:proofErr w:type="spellStart"/>
      <w:r w:rsidRPr="006F406D">
        <w:rPr>
          <w:rFonts w:ascii="Cambria" w:hAnsi="Cambria" w:cs="Arial"/>
          <w:i/>
          <w:lang w:val="en-US"/>
        </w:rPr>
        <w:t>în</w:t>
      </w:r>
      <w:proofErr w:type="spellEnd"/>
      <w:r w:rsidRPr="006F406D">
        <w:rPr>
          <w:rFonts w:ascii="Cambria" w:hAnsi="Cambria" w:cs="Arial"/>
          <w:i/>
          <w:lang w:val="en-US"/>
        </w:rPr>
        <w:t xml:space="preserve"> </w:t>
      </w:r>
      <w:proofErr w:type="spellStart"/>
      <w:r w:rsidRPr="006F406D">
        <w:rPr>
          <w:rFonts w:ascii="Cambria" w:hAnsi="Cambria" w:cs="Arial"/>
          <w:i/>
          <w:lang w:val="en-US"/>
        </w:rPr>
        <w:t>Iași</w:t>
      </w:r>
      <w:proofErr w:type="spellEnd"/>
      <w:r w:rsidRPr="006F406D">
        <w:rPr>
          <w:rFonts w:ascii="Cambria" w:hAnsi="Cambria" w:cs="Arial"/>
          <w:i/>
          <w:lang w:val="en-US"/>
        </w:rPr>
        <w:t xml:space="preserve"> </w:t>
      </w:r>
      <w:proofErr w:type="spellStart"/>
      <w:r w:rsidRPr="006F406D">
        <w:rPr>
          <w:rFonts w:ascii="Cambria" w:hAnsi="Cambria" w:cs="Arial"/>
          <w:i/>
          <w:lang w:val="en-US"/>
        </w:rPr>
        <w:t>și</w:t>
      </w:r>
      <w:proofErr w:type="spellEnd"/>
      <w:r w:rsidRPr="006F406D">
        <w:rPr>
          <w:rFonts w:ascii="Cambria" w:hAnsi="Cambria" w:cs="Arial"/>
          <w:i/>
          <w:lang w:val="en-US"/>
        </w:rPr>
        <w:t xml:space="preserve"> </w:t>
      </w:r>
      <w:proofErr w:type="spellStart"/>
      <w:r w:rsidRPr="006F406D">
        <w:rPr>
          <w:rFonts w:ascii="Cambria" w:hAnsi="Cambria" w:cs="Arial"/>
          <w:i/>
          <w:lang w:val="en-US"/>
        </w:rPr>
        <w:t>problema</w:t>
      </w:r>
      <w:proofErr w:type="spellEnd"/>
      <w:r w:rsidRPr="006F406D">
        <w:rPr>
          <w:rFonts w:ascii="Cambria" w:hAnsi="Cambria" w:cs="Arial"/>
          <w:i/>
          <w:lang w:val="en-US"/>
        </w:rPr>
        <w:t xml:space="preserve"> </w:t>
      </w:r>
      <w:proofErr w:type="spellStart"/>
      <w:r w:rsidRPr="006F406D">
        <w:rPr>
          <w:rFonts w:ascii="Cambria" w:hAnsi="Cambria" w:cs="Arial"/>
          <w:i/>
          <w:lang w:val="en-US"/>
        </w:rPr>
        <w:t>începuturilor</w:t>
      </w:r>
      <w:proofErr w:type="spellEnd"/>
      <w:r w:rsidRPr="006F406D">
        <w:rPr>
          <w:rFonts w:ascii="Cambria" w:hAnsi="Cambria" w:cs="Arial"/>
          <w:i/>
          <w:lang w:val="en-US"/>
        </w:rPr>
        <w:t xml:space="preserve"> </w:t>
      </w:r>
      <w:proofErr w:type="spellStart"/>
      <w:r w:rsidRPr="006F406D">
        <w:rPr>
          <w:rFonts w:ascii="Cambria" w:hAnsi="Cambria" w:cs="Arial"/>
          <w:i/>
          <w:lang w:val="en-US"/>
        </w:rPr>
        <w:t>orașului</w:t>
      </w:r>
      <w:proofErr w:type="spellEnd"/>
      <w:r w:rsidRPr="006F406D">
        <w:rPr>
          <w:rFonts w:ascii="Cambria" w:hAnsi="Cambria" w:cs="Arial"/>
          <w:lang w:val="en-US"/>
        </w:rPr>
        <w:t xml:space="preserve">, </w:t>
      </w:r>
      <w:proofErr w:type="spellStart"/>
      <w:r w:rsidRPr="006F406D">
        <w:rPr>
          <w:rFonts w:ascii="Cambria" w:hAnsi="Cambria" w:cs="Arial"/>
          <w:lang w:val="en-US"/>
        </w:rPr>
        <w:t>în</w:t>
      </w:r>
      <w:proofErr w:type="spellEnd"/>
      <w:r w:rsidRPr="006F406D">
        <w:rPr>
          <w:rFonts w:ascii="Cambria" w:hAnsi="Cambria" w:cs="Arial"/>
          <w:lang w:val="en-US"/>
        </w:rPr>
        <w:t xml:space="preserve"> vol. </w:t>
      </w:r>
      <w:r w:rsidRPr="006F406D">
        <w:rPr>
          <w:rFonts w:ascii="Cambria" w:hAnsi="Cambria" w:cs="Arial"/>
          <w:i/>
          <w:lang w:val="en-US"/>
        </w:rPr>
        <w:t xml:space="preserve">Un </w:t>
      </w:r>
      <w:proofErr w:type="spellStart"/>
      <w:r w:rsidRPr="006F406D">
        <w:rPr>
          <w:rFonts w:ascii="Cambria" w:hAnsi="Cambria" w:cs="Arial"/>
          <w:i/>
          <w:lang w:val="en-US"/>
        </w:rPr>
        <w:t>secol</w:t>
      </w:r>
      <w:proofErr w:type="spellEnd"/>
      <w:r w:rsidRPr="006F406D">
        <w:rPr>
          <w:rFonts w:ascii="Cambria" w:hAnsi="Cambria" w:cs="Arial"/>
          <w:i/>
          <w:lang w:val="en-US"/>
        </w:rPr>
        <w:t xml:space="preserve"> de </w:t>
      </w:r>
      <w:proofErr w:type="spellStart"/>
      <w:r w:rsidRPr="006F406D">
        <w:rPr>
          <w:rFonts w:ascii="Cambria" w:hAnsi="Cambria" w:cs="Arial"/>
          <w:i/>
          <w:lang w:val="en-US"/>
        </w:rPr>
        <w:t>arheologie</w:t>
      </w:r>
      <w:proofErr w:type="spellEnd"/>
      <w:r w:rsidRPr="006F406D">
        <w:rPr>
          <w:rFonts w:ascii="Cambria" w:hAnsi="Cambria" w:cs="Arial"/>
          <w:i/>
          <w:lang w:val="en-US"/>
        </w:rPr>
        <w:t xml:space="preserve"> </w:t>
      </w:r>
      <w:proofErr w:type="spellStart"/>
      <w:r w:rsidRPr="006F406D">
        <w:rPr>
          <w:rFonts w:ascii="Cambria" w:hAnsi="Cambria" w:cs="Arial"/>
          <w:i/>
          <w:lang w:val="en-US"/>
        </w:rPr>
        <w:t>în</w:t>
      </w:r>
      <w:proofErr w:type="spellEnd"/>
      <w:r w:rsidRPr="006F406D">
        <w:rPr>
          <w:rFonts w:ascii="Cambria" w:hAnsi="Cambria" w:cs="Arial"/>
          <w:i/>
          <w:lang w:val="en-US"/>
        </w:rPr>
        <w:t xml:space="preserve"> </w:t>
      </w:r>
      <w:proofErr w:type="spellStart"/>
      <w:r w:rsidRPr="006F406D">
        <w:rPr>
          <w:rFonts w:ascii="Cambria" w:hAnsi="Cambria" w:cs="Arial"/>
          <w:i/>
          <w:lang w:val="en-US"/>
        </w:rPr>
        <w:t>spațiul</w:t>
      </w:r>
      <w:proofErr w:type="spellEnd"/>
      <w:r w:rsidRPr="006F406D">
        <w:rPr>
          <w:rFonts w:ascii="Cambria" w:hAnsi="Cambria" w:cs="Arial"/>
          <w:i/>
          <w:lang w:val="en-US"/>
        </w:rPr>
        <w:t xml:space="preserve"> </w:t>
      </w:r>
      <w:proofErr w:type="spellStart"/>
      <w:r w:rsidRPr="006F406D">
        <w:rPr>
          <w:rFonts w:ascii="Cambria" w:hAnsi="Cambria" w:cs="Arial"/>
          <w:i/>
          <w:lang w:val="en-US"/>
        </w:rPr>
        <w:t>est-carpatic</w:t>
      </w:r>
      <w:proofErr w:type="spellEnd"/>
      <w:r w:rsidRPr="006F406D">
        <w:rPr>
          <w:rFonts w:ascii="Cambria" w:hAnsi="Cambria" w:cs="Arial"/>
          <w:i/>
          <w:lang w:val="en-US"/>
        </w:rPr>
        <w:t xml:space="preserve">. </w:t>
      </w:r>
      <w:proofErr w:type="spellStart"/>
      <w:r w:rsidRPr="006F406D">
        <w:rPr>
          <w:rFonts w:ascii="Cambria" w:hAnsi="Cambria" w:cs="Arial"/>
          <w:i/>
          <w:lang w:val="en-US"/>
        </w:rPr>
        <w:t>Concepte</w:t>
      </w:r>
      <w:proofErr w:type="spellEnd"/>
      <w:r w:rsidRPr="006F406D">
        <w:rPr>
          <w:rFonts w:ascii="Cambria" w:hAnsi="Cambria" w:cs="Arial"/>
          <w:i/>
          <w:lang w:val="en-US"/>
        </w:rPr>
        <w:t xml:space="preserve">, </w:t>
      </w:r>
      <w:proofErr w:type="spellStart"/>
      <w:r w:rsidRPr="006F406D">
        <w:rPr>
          <w:rFonts w:ascii="Cambria" w:hAnsi="Cambria" w:cs="Arial"/>
          <w:i/>
          <w:lang w:val="en-US"/>
        </w:rPr>
        <w:t>metode</w:t>
      </w:r>
      <w:proofErr w:type="spellEnd"/>
      <w:r w:rsidRPr="006F406D">
        <w:rPr>
          <w:rFonts w:ascii="Cambria" w:hAnsi="Cambria" w:cs="Arial"/>
          <w:i/>
          <w:lang w:val="en-US"/>
        </w:rPr>
        <w:t xml:space="preserve">, </w:t>
      </w:r>
      <w:proofErr w:type="spellStart"/>
      <w:r w:rsidRPr="006F406D">
        <w:rPr>
          <w:rFonts w:ascii="Cambria" w:hAnsi="Cambria" w:cs="Arial"/>
          <w:i/>
          <w:lang w:val="en-US"/>
        </w:rPr>
        <w:t>tendințe</w:t>
      </w:r>
      <w:proofErr w:type="spellEnd"/>
      <w:r w:rsidRPr="006F406D">
        <w:rPr>
          <w:rFonts w:ascii="Cambria" w:hAnsi="Cambria" w:cs="Arial"/>
          <w:lang w:val="en-US"/>
        </w:rPr>
        <w:t xml:space="preserve">, ed. </w:t>
      </w:r>
      <w:proofErr w:type="spellStart"/>
      <w:r w:rsidRPr="006F406D">
        <w:rPr>
          <w:rFonts w:ascii="Cambria" w:hAnsi="Cambria" w:cs="Arial"/>
          <w:lang w:val="en-US"/>
        </w:rPr>
        <w:t>Vasile</w:t>
      </w:r>
      <w:proofErr w:type="spellEnd"/>
      <w:r w:rsidRPr="006F406D">
        <w:rPr>
          <w:rFonts w:ascii="Cambria" w:hAnsi="Cambria" w:cs="Arial"/>
          <w:lang w:val="en-US"/>
        </w:rPr>
        <w:t xml:space="preserve"> Diaconu, Ludmila </w:t>
      </w:r>
      <w:proofErr w:type="spellStart"/>
      <w:r w:rsidRPr="006F406D">
        <w:rPr>
          <w:rFonts w:ascii="Cambria" w:hAnsi="Cambria" w:cs="Arial"/>
          <w:lang w:val="en-US"/>
        </w:rPr>
        <w:t>Bacumenco-Pârnău</w:t>
      </w:r>
      <w:proofErr w:type="spellEnd"/>
      <w:r w:rsidRPr="006F406D">
        <w:rPr>
          <w:rFonts w:ascii="Cambria" w:hAnsi="Cambria" w:cs="Arial"/>
          <w:lang w:val="en-US"/>
        </w:rPr>
        <w:t xml:space="preserve">, </w:t>
      </w:r>
      <w:proofErr w:type="spellStart"/>
      <w:r w:rsidRPr="006F406D">
        <w:rPr>
          <w:rFonts w:ascii="Cambria" w:hAnsi="Cambria" w:cs="Arial"/>
          <w:lang w:val="en-US"/>
        </w:rPr>
        <w:t>Brăila</w:t>
      </w:r>
      <w:proofErr w:type="spellEnd"/>
      <w:r w:rsidRPr="006F406D">
        <w:rPr>
          <w:rFonts w:ascii="Cambria" w:hAnsi="Cambria" w:cs="Arial"/>
          <w:lang w:val="en-US"/>
        </w:rPr>
        <w:t xml:space="preserve">, ed. </w:t>
      </w:r>
      <w:proofErr w:type="spellStart"/>
      <w:r w:rsidRPr="006F406D">
        <w:rPr>
          <w:rFonts w:ascii="Cambria" w:hAnsi="Cambria" w:cs="Arial"/>
          <w:lang w:val="en-US"/>
        </w:rPr>
        <w:t>Istros</w:t>
      </w:r>
      <w:proofErr w:type="spellEnd"/>
      <w:r w:rsidRPr="006F406D">
        <w:rPr>
          <w:rFonts w:ascii="Cambria" w:hAnsi="Cambria" w:cs="Arial"/>
          <w:lang w:val="en-US"/>
        </w:rPr>
        <w:t>, 2018, p. 423-444</w:t>
      </w:r>
    </w:p>
    <w:p w14:paraId="3638C21C" w14:textId="77777777" w:rsidR="006F406D" w:rsidRPr="006F406D" w:rsidRDefault="006F406D" w:rsidP="006F406D">
      <w:pPr>
        <w:pStyle w:val="BodyTextIndent2"/>
        <w:spacing w:after="120"/>
        <w:rPr>
          <w:rFonts w:ascii="Cambria" w:hAnsi="Cambria" w:cs="Arial"/>
        </w:rPr>
      </w:pPr>
    </w:p>
    <w:p w14:paraId="6613429E" w14:textId="77777777" w:rsidR="006240A2" w:rsidRPr="006F406D" w:rsidRDefault="00F959BF" w:rsidP="006F406D">
      <w:pPr>
        <w:pStyle w:val="BodyTextIndent2"/>
        <w:numPr>
          <w:ilvl w:val="0"/>
          <w:numId w:val="4"/>
        </w:numPr>
        <w:spacing w:after="120"/>
        <w:rPr>
          <w:rFonts w:ascii="Cambria" w:hAnsi="Cambria" w:cs="Arial"/>
          <w:b/>
        </w:rPr>
      </w:pPr>
      <w:r w:rsidRPr="006F406D">
        <w:rPr>
          <w:rFonts w:ascii="Cambria" w:hAnsi="Cambria" w:cs="Arial"/>
          <w:b/>
        </w:rPr>
        <w:t>R</w:t>
      </w:r>
      <w:r w:rsidR="006240A2" w:rsidRPr="006F406D">
        <w:rPr>
          <w:rFonts w:ascii="Cambria" w:hAnsi="Cambria" w:cs="Arial"/>
          <w:b/>
        </w:rPr>
        <w:t>ecenzii:</w:t>
      </w:r>
    </w:p>
    <w:p w14:paraId="0BEF8789" w14:textId="77777777" w:rsidR="006240A2" w:rsidRPr="006F406D" w:rsidRDefault="006240A2" w:rsidP="006F406D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</w:rPr>
      </w:pPr>
      <w:r w:rsidRPr="006F406D">
        <w:rPr>
          <w:rFonts w:ascii="Cambria" w:hAnsi="Cambria" w:cs="Arial"/>
        </w:rPr>
        <w:t xml:space="preserve">Recenzie la: Alexandru Artimon, Ioan Mitrea, </w:t>
      </w:r>
      <w:r w:rsidRPr="006F406D">
        <w:rPr>
          <w:rFonts w:ascii="Cambria" w:hAnsi="Cambria" w:cs="Arial"/>
          <w:i/>
        </w:rPr>
        <w:t>Bacău, reşedinţă voievodală</w:t>
      </w:r>
      <w:r w:rsidRPr="006F406D">
        <w:rPr>
          <w:rFonts w:ascii="Cambria" w:hAnsi="Cambria" w:cs="Arial"/>
        </w:rPr>
        <w:t xml:space="preserve">, Bacău, 1996, în </w:t>
      </w:r>
      <w:r w:rsidRPr="006F406D">
        <w:rPr>
          <w:rFonts w:ascii="Cambria" w:hAnsi="Cambria" w:cs="Arial"/>
          <w:i/>
        </w:rPr>
        <w:t>Historia Urbana</w:t>
      </w:r>
      <w:r w:rsidRPr="006F406D">
        <w:rPr>
          <w:rFonts w:ascii="Cambria" w:hAnsi="Cambria" w:cs="Arial"/>
        </w:rPr>
        <w:t>, tom V, 1997/1, p.149-150;</w:t>
      </w:r>
    </w:p>
    <w:p w14:paraId="7F2F47F7" w14:textId="77777777" w:rsidR="006240A2" w:rsidRPr="006F406D" w:rsidRDefault="006240A2" w:rsidP="006F406D">
      <w:pPr>
        <w:numPr>
          <w:ilvl w:val="1"/>
          <w:numId w:val="4"/>
        </w:numPr>
        <w:spacing w:after="120"/>
        <w:rPr>
          <w:rFonts w:ascii="Cambria" w:hAnsi="Cambria"/>
          <w:lang w:val="ro-RO"/>
        </w:rPr>
      </w:pPr>
      <w:r w:rsidRPr="006F406D">
        <w:rPr>
          <w:rFonts w:ascii="Cambria" w:hAnsi="Cambria" w:cs="Arial"/>
          <w:lang w:val="ro-RO"/>
        </w:rPr>
        <w:t xml:space="preserve">Recenzie la: </w:t>
      </w:r>
      <w:proofErr w:type="spellStart"/>
      <w:r w:rsidRPr="006F406D">
        <w:rPr>
          <w:rFonts w:ascii="Cambria" w:hAnsi="Cambria"/>
          <w:lang w:val="ro-RO"/>
        </w:rPr>
        <w:t>Thierry</w:t>
      </w:r>
      <w:proofErr w:type="spellEnd"/>
      <w:r w:rsidRPr="006F406D">
        <w:rPr>
          <w:rFonts w:ascii="Cambria" w:hAnsi="Cambria"/>
          <w:lang w:val="ro-RO"/>
        </w:rPr>
        <w:t xml:space="preserve"> </w:t>
      </w:r>
      <w:proofErr w:type="spellStart"/>
      <w:r w:rsidRPr="006F406D">
        <w:rPr>
          <w:rFonts w:ascii="Cambria" w:hAnsi="Cambria"/>
          <w:lang w:val="ro-RO"/>
        </w:rPr>
        <w:t>Dutour</w:t>
      </w:r>
      <w:proofErr w:type="spellEnd"/>
      <w:r w:rsidRPr="006F406D">
        <w:rPr>
          <w:rFonts w:ascii="Cambria" w:hAnsi="Cambria"/>
          <w:lang w:val="ro-RO"/>
        </w:rPr>
        <w:t xml:space="preserve">, </w:t>
      </w:r>
      <w:r w:rsidRPr="006F406D">
        <w:rPr>
          <w:rFonts w:ascii="Cambria" w:hAnsi="Cambria"/>
          <w:i/>
          <w:lang w:val="ro-RO"/>
        </w:rPr>
        <w:t xml:space="preserve">La </w:t>
      </w:r>
      <w:proofErr w:type="spellStart"/>
      <w:r w:rsidRPr="006F406D">
        <w:rPr>
          <w:rFonts w:ascii="Cambria" w:hAnsi="Cambria"/>
          <w:i/>
          <w:lang w:val="ro-RO"/>
        </w:rPr>
        <w:t>ville</w:t>
      </w:r>
      <w:proofErr w:type="spellEnd"/>
      <w:r w:rsidRPr="006F406D">
        <w:rPr>
          <w:rFonts w:ascii="Cambria" w:hAnsi="Cambria"/>
          <w:i/>
          <w:lang w:val="ro-RO"/>
        </w:rPr>
        <w:t xml:space="preserve"> medievale. </w:t>
      </w:r>
      <w:proofErr w:type="spellStart"/>
      <w:r w:rsidRPr="006F406D">
        <w:rPr>
          <w:rFonts w:ascii="Cambria" w:hAnsi="Cambria"/>
          <w:i/>
          <w:lang w:val="ro-RO"/>
        </w:rPr>
        <w:t>Origines</w:t>
      </w:r>
      <w:proofErr w:type="spellEnd"/>
      <w:r w:rsidRPr="006F406D">
        <w:rPr>
          <w:rFonts w:ascii="Cambria" w:hAnsi="Cambria"/>
          <w:i/>
          <w:lang w:val="ro-RO"/>
        </w:rPr>
        <w:t xml:space="preserve"> et </w:t>
      </w:r>
      <w:proofErr w:type="spellStart"/>
      <w:r w:rsidRPr="006F406D">
        <w:rPr>
          <w:rFonts w:ascii="Cambria" w:hAnsi="Cambria"/>
          <w:i/>
          <w:lang w:val="ro-RO"/>
        </w:rPr>
        <w:t>triomphe</w:t>
      </w:r>
      <w:proofErr w:type="spellEnd"/>
      <w:r w:rsidRPr="006F406D">
        <w:rPr>
          <w:rFonts w:ascii="Cambria" w:hAnsi="Cambria"/>
          <w:i/>
          <w:lang w:val="ro-RO"/>
        </w:rPr>
        <w:t xml:space="preserve"> de </w:t>
      </w:r>
      <w:proofErr w:type="spellStart"/>
      <w:r w:rsidRPr="006F406D">
        <w:rPr>
          <w:rFonts w:ascii="Cambria" w:hAnsi="Cambria"/>
          <w:i/>
          <w:lang w:val="ro-RO"/>
        </w:rPr>
        <w:t>l’Europe</w:t>
      </w:r>
      <w:proofErr w:type="spellEnd"/>
      <w:r w:rsidRPr="006F406D">
        <w:rPr>
          <w:rFonts w:ascii="Cambria" w:hAnsi="Cambria"/>
          <w:i/>
          <w:lang w:val="ro-RO"/>
        </w:rPr>
        <w:t xml:space="preserve"> </w:t>
      </w:r>
      <w:proofErr w:type="spellStart"/>
      <w:r w:rsidRPr="006F406D">
        <w:rPr>
          <w:rFonts w:ascii="Cambria" w:hAnsi="Cambria"/>
          <w:i/>
          <w:lang w:val="ro-RO"/>
        </w:rPr>
        <w:t>urbaine</w:t>
      </w:r>
      <w:proofErr w:type="spellEnd"/>
      <w:r w:rsidRPr="006F406D">
        <w:rPr>
          <w:rFonts w:ascii="Cambria" w:hAnsi="Cambria"/>
          <w:i/>
          <w:lang w:val="ro-RO"/>
        </w:rPr>
        <w:t xml:space="preserve"> </w:t>
      </w:r>
      <w:r w:rsidRPr="006F406D">
        <w:rPr>
          <w:rFonts w:ascii="Cambria" w:hAnsi="Cambria"/>
          <w:lang w:val="ro-RO"/>
        </w:rPr>
        <w:t xml:space="preserve">, </w:t>
      </w:r>
      <w:proofErr w:type="spellStart"/>
      <w:r w:rsidRPr="006F406D">
        <w:rPr>
          <w:rFonts w:ascii="Cambria" w:hAnsi="Cambria"/>
          <w:lang w:val="ro-RO"/>
        </w:rPr>
        <w:t>Editions</w:t>
      </w:r>
      <w:proofErr w:type="spellEnd"/>
      <w:r w:rsidRPr="006F406D">
        <w:rPr>
          <w:rFonts w:ascii="Cambria" w:hAnsi="Cambria"/>
          <w:lang w:val="ro-RO"/>
        </w:rPr>
        <w:t xml:space="preserve"> </w:t>
      </w:r>
      <w:proofErr w:type="spellStart"/>
      <w:r w:rsidRPr="006F406D">
        <w:rPr>
          <w:rFonts w:ascii="Cambria" w:hAnsi="Cambria"/>
          <w:lang w:val="ro-RO"/>
        </w:rPr>
        <w:t>Odile</w:t>
      </w:r>
      <w:proofErr w:type="spellEnd"/>
      <w:r w:rsidRPr="006F406D">
        <w:rPr>
          <w:rFonts w:ascii="Cambria" w:hAnsi="Cambria"/>
          <w:lang w:val="ro-RO"/>
        </w:rPr>
        <w:t xml:space="preserve"> Jacob, 2003, Paris, 315 p</w:t>
      </w:r>
      <w:r w:rsidRPr="006F406D">
        <w:rPr>
          <w:rFonts w:ascii="Cambria" w:hAnsi="Cambria" w:cs="Arial"/>
          <w:lang w:val="ro-RO"/>
        </w:rPr>
        <w:t xml:space="preserve">., în </w:t>
      </w:r>
      <w:r w:rsidRPr="006F406D">
        <w:rPr>
          <w:rFonts w:ascii="Cambria" w:hAnsi="Cambria" w:cs="Arial"/>
          <w:i/>
          <w:lang w:val="ro-RO"/>
        </w:rPr>
        <w:t>Cercetări Istorice</w:t>
      </w:r>
      <w:r w:rsidRPr="006F406D">
        <w:rPr>
          <w:rFonts w:ascii="Cambria" w:hAnsi="Cambria" w:cs="Arial"/>
          <w:lang w:val="ro-RO"/>
        </w:rPr>
        <w:t>, XXI-XXIII (2002-2004), Iaşi, 2007; p.352-353</w:t>
      </w:r>
      <w:r w:rsidRPr="006F406D">
        <w:rPr>
          <w:rFonts w:ascii="Cambria" w:hAnsi="Cambria"/>
          <w:lang w:val="ro-RO"/>
        </w:rPr>
        <w:t>;</w:t>
      </w:r>
    </w:p>
    <w:p w14:paraId="53E8CD95" w14:textId="77777777" w:rsidR="006240A2" w:rsidRPr="006F406D" w:rsidRDefault="006240A2" w:rsidP="006F406D">
      <w:pPr>
        <w:numPr>
          <w:ilvl w:val="1"/>
          <w:numId w:val="4"/>
        </w:numPr>
        <w:spacing w:after="120"/>
        <w:rPr>
          <w:rFonts w:ascii="Cambria" w:hAnsi="Cambria" w:cs="Arial"/>
          <w:lang w:val="ro-RO"/>
        </w:rPr>
      </w:pPr>
      <w:r w:rsidRPr="006F406D">
        <w:rPr>
          <w:rFonts w:ascii="Cambria" w:hAnsi="Cambria" w:cs="Arial"/>
          <w:lang w:val="ro-RO"/>
        </w:rPr>
        <w:t xml:space="preserve">Recenzie la: </w:t>
      </w:r>
      <w:r w:rsidRPr="006F406D">
        <w:rPr>
          <w:rFonts w:ascii="Cambria" w:hAnsi="Cambria"/>
          <w:lang w:val="ro-RO"/>
        </w:rPr>
        <w:t xml:space="preserve">Victoria-Paraschiva </w:t>
      </w:r>
      <w:proofErr w:type="spellStart"/>
      <w:r w:rsidRPr="006F406D">
        <w:rPr>
          <w:rFonts w:ascii="Cambria" w:hAnsi="Cambria"/>
          <w:lang w:val="ro-RO"/>
        </w:rPr>
        <w:t>Batariuc</w:t>
      </w:r>
      <w:proofErr w:type="spellEnd"/>
      <w:r w:rsidRPr="006F406D">
        <w:rPr>
          <w:rFonts w:ascii="Cambria" w:hAnsi="Cambria"/>
          <w:lang w:val="ro-RO"/>
        </w:rPr>
        <w:t>, Teodor-Octavian Gheorghiu, Dan-Dumitru Iacob, Mircea D. Matei</w:t>
      </w:r>
      <w:r w:rsidRPr="006F406D">
        <w:rPr>
          <w:rFonts w:ascii="Cambria" w:hAnsi="Cambria"/>
          <w:caps/>
          <w:lang w:val="ro-RO"/>
        </w:rPr>
        <w:t xml:space="preserve"> (</w:t>
      </w:r>
      <w:r w:rsidRPr="006F406D">
        <w:rPr>
          <w:rFonts w:ascii="Cambria" w:hAnsi="Cambria"/>
          <w:lang w:val="ro-RO"/>
        </w:rPr>
        <w:t>coord</w:t>
      </w:r>
      <w:r w:rsidRPr="006F406D">
        <w:rPr>
          <w:rFonts w:ascii="Cambria" w:hAnsi="Cambria"/>
          <w:caps/>
          <w:lang w:val="ro-RO"/>
        </w:rPr>
        <w:t>.)</w:t>
      </w:r>
      <w:r w:rsidRPr="006F406D">
        <w:rPr>
          <w:rFonts w:ascii="Cambria" w:hAnsi="Cambria"/>
          <w:lang w:val="ro-RO"/>
        </w:rPr>
        <w:t xml:space="preserve"> </w:t>
      </w:r>
      <w:r w:rsidRPr="006F406D">
        <w:rPr>
          <w:rFonts w:ascii="Cambria" w:hAnsi="Cambria"/>
          <w:i/>
          <w:lang w:val="ro-RO"/>
        </w:rPr>
        <w:t>Atlas istoric al oraşelor din România. Seria A – Moldova. Fascicula 1 – SUCEAVA</w:t>
      </w:r>
      <w:r w:rsidRPr="006F406D">
        <w:rPr>
          <w:rFonts w:ascii="Cambria" w:hAnsi="Cambria"/>
          <w:lang w:val="ro-RO"/>
        </w:rPr>
        <w:t>;</w:t>
      </w:r>
      <w:r w:rsidRPr="006F406D">
        <w:rPr>
          <w:rFonts w:ascii="Cambria" w:hAnsi="Cambria"/>
          <w:i/>
          <w:lang w:val="ro-RO"/>
        </w:rPr>
        <w:t xml:space="preserve"> </w:t>
      </w:r>
      <w:r w:rsidRPr="006F406D">
        <w:rPr>
          <w:rFonts w:ascii="Cambria" w:hAnsi="Cambria"/>
          <w:lang w:val="ro-RO"/>
        </w:rPr>
        <w:t xml:space="preserve">Academia Română, Comisia de Istorie a Oraşelor din România; Editura Enciclopedică, Bucureşti, 2005; 18 file + 9 planşe, </w:t>
      </w:r>
      <w:r w:rsidRPr="006F406D">
        <w:rPr>
          <w:rFonts w:ascii="Cambria" w:hAnsi="Cambria" w:cs="Arial"/>
          <w:lang w:val="ro-RO"/>
        </w:rPr>
        <w:t xml:space="preserve">în Arheologia Moldovei, XXIX (2006), Bucureşti, 2007; p.312-314. </w:t>
      </w:r>
    </w:p>
    <w:p w14:paraId="2523BAE7" w14:textId="77777777" w:rsidR="006240A2" w:rsidRPr="006F406D" w:rsidRDefault="006240A2" w:rsidP="006F406D">
      <w:pPr>
        <w:numPr>
          <w:ilvl w:val="1"/>
          <w:numId w:val="4"/>
        </w:numPr>
        <w:spacing w:after="120"/>
        <w:rPr>
          <w:rFonts w:ascii="Cambria" w:hAnsi="Cambria" w:cs="Arial"/>
          <w:lang w:val="ro-RO"/>
        </w:rPr>
      </w:pPr>
      <w:r w:rsidRPr="006F406D">
        <w:rPr>
          <w:rFonts w:ascii="Cambria" w:hAnsi="Cambria" w:cs="Arial"/>
          <w:lang w:val="ro-RO"/>
        </w:rPr>
        <w:t xml:space="preserve">Recenzie la: </w:t>
      </w:r>
      <w:proofErr w:type="spellStart"/>
      <w:r w:rsidRPr="006F406D">
        <w:rPr>
          <w:rFonts w:ascii="Cambria" w:hAnsi="Cambria"/>
          <w:i/>
          <w:lang w:val="ro-RO"/>
        </w:rPr>
        <w:t>L’occident</w:t>
      </w:r>
      <w:proofErr w:type="spellEnd"/>
      <w:r w:rsidRPr="006F406D">
        <w:rPr>
          <w:rFonts w:ascii="Cambria" w:hAnsi="Cambria"/>
          <w:i/>
          <w:lang w:val="ro-RO"/>
        </w:rPr>
        <w:t xml:space="preserve"> sur </w:t>
      </w:r>
      <w:proofErr w:type="spellStart"/>
      <w:r w:rsidRPr="006F406D">
        <w:rPr>
          <w:rFonts w:ascii="Cambria" w:hAnsi="Cambria"/>
          <w:i/>
          <w:lang w:val="ro-RO"/>
        </w:rPr>
        <w:t>ses</w:t>
      </w:r>
      <w:proofErr w:type="spellEnd"/>
      <w:r w:rsidRPr="006F406D">
        <w:rPr>
          <w:rFonts w:ascii="Cambria" w:hAnsi="Cambria"/>
          <w:i/>
          <w:lang w:val="ro-RO"/>
        </w:rPr>
        <w:t xml:space="preserve"> </w:t>
      </w:r>
      <w:proofErr w:type="spellStart"/>
      <w:r w:rsidRPr="006F406D">
        <w:rPr>
          <w:rFonts w:ascii="Cambria" w:hAnsi="Cambria"/>
          <w:i/>
          <w:lang w:val="ro-RO"/>
        </w:rPr>
        <w:t>marges</w:t>
      </w:r>
      <w:proofErr w:type="spellEnd"/>
      <w:r w:rsidRPr="006F406D">
        <w:rPr>
          <w:rFonts w:ascii="Cambria" w:hAnsi="Cambria"/>
          <w:i/>
          <w:lang w:val="ro-RO"/>
        </w:rPr>
        <w:t xml:space="preserve"> </w:t>
      </w:r>
      <w:r w:rsidRPr="006F406D">
        <w:rPr>
          <w:rFonts w:ascii="Cambria" w:hAnsi="Cambria"/>
          <w:i/>
          <w:caps/>
          <w:lang w:val="ro-RO"/>
        </w:rPr>
        <w:t>(</w:t>
      </w:r>
      <w:proofErr w:type="spellStart"/>
      <w:r w:rsidRPr="006F406D">
        <w:rPr>
          <w:rFonts w:ascii="Cambria" w:hAnsi="Cambria"/>
          <w:i/>
          <w:caps/>
          <w:lang w:val="ro-RO"/>
        </w:rPr>
        <w:t>VI</w:t>
      </w:r>
      <w:r w:rsidRPr="006F406D">
        <w:rPr>
          <w:rFonts w:ascii="Cambria" w:hAnsi="Cambria"/>
          <w:i/>
          <w:vertAlign w:val="superscript"/>
          <w:lang w:val="ro-RO"/>
        </w:rPr>
        <w:t>e</w:t>
      </w:r>
      <w:proofErr w:type="spellEnd"/>
      <w:r w:rsidRPr="006F406D">
        <w:rPr>
          <w:rFonts w:ascii="Cambria" w:hAnsi="Cambria"/>
          <w:i/>
          <w:caps/>
          <w:lang w:val="ro-RO"/>
        </w:rPr>
        <w:t>-X</w:t>
      </w:r>
      <w:r w:rsidRPr="006F406D">
        <w:rPr>
          <w:rFonts w:ascii="Cambria" w:hAnsi="Cambria"/>
          <w:i/>
          <w:vertAlign w:val="superscript"/>
          <w:lang w:val="ro-RO"/>
        </w:rPr>
        <w:t>e</w:t>
      </w:r>
      <w:r w:rsidRPr="006F406D">
        <w:rPr>
          <w:rFonts w:ascii="Cambria" w:hAnsi="Cambria"/>
          <w:i/>
          <w:caps/>
          <w:lang w:val="ro-RO"/>
        </w:rPr>
        <w:t xml:space="preserve"> </w:t>
      </w:r>
      <w:proofErr w:type="spellStart"/>
      <w:r w:rsidRPr="006F406D">
        <w:rPr>
          <w:rFonts w:ascii="Cambria" w:hAnsi="Cambria"/>
          <w:i/>
          <w:lang w:val="ro-RO"/>
        </w:rPr>
        <w:t>siecles</w:t>
      </w:r>
      <w:proofErr w:type="spellEnd"/>
      <w:r w:rsidRPr="006F406D">
        <w:rPr>
          <w:rFonts w:ascii="Cambria" w:hAnsi="Cambria"/>
          <w:i/>
          <w:caps/>
          <w:lang w:val="ro-RO"/>
        </w:rPr>
        <w:t xml:space="preserve">). </w:t>
      </w:r>
      <w:proofErr w:type="spellStart"/>
      <w:r w:rsidRPr="006F406D">
        <w:rPr>
          <w:rFonts w:ascii="Cambria" w:hAnsi="Cambria"/>
          <w:i/>
          <w:lang w:val="ro-RO"/>
        </w:rPr>
        <w:t>Formes</w:t>
      </w:r>
      <w:proofErr w:type="spellEnd"/>
      <w:r w:rsidRPr="006F406D">
        <w:rPr>
          <w:rFonts w:ascii="Cambria" w:hAnsi="Cambria"/>
          <w:i/>
          <w:lang w:val="ro-RO"/>
        </w:rPr>
        <w:t xml:space="preserve"> et </w:t>
      </w:r>
      <w:proofErr w:type="spellStart"/>
      <w:r w:rsidRPr="006F406D">
        <w:rPr>
          <w:rFonts w:ascii="Cambria" w:hAnsi="Cambria"/>
          <w:i/>
          <w:lang w:val="ro-RO"/>
        </w:rPr>
        <w:t>techniques</w:t>
      </w:r>
      <w:proofErr w:type="spellEnd"/>
      <w:r w:rsidRPr="006F406D">
        <w:rPr>
          <w:rFonts w:ascii="Cambria" w:hAnsi="Cambria"/>
          <w:i/>
          <w:lang w:val="ro-RO"/>
        </w:rPr>
        <w:t xml:space="preserve"> de </w:t>
      </w:r>
      <w:proofErr w:type="spellStart"/>
      <w:r w:rsidRPr="006F406D">
        <w:rPr>
          <w:rFonts w:ascii="Cambria" w:hAnsi="Cambria"/>
          <w:i/>
          <w:lang w:val="ro-RO"/>
        </w:rPr>
        <w:t>l’intégration</w:t>
      </w:r>
      <w:proofErr w:type="spellEnd"/>
      <w:r w:rsidRPr="006F406D">
        <w:rPr>
          <w:rFonts w:ascii="Cambria" w:hAnsi="Cambria"/>
          <w:lang w:val="ro-RO"/>
        </w:rPr>
        <w:t xml:space="preserve">, </w:t>
      </w:r>
      <w:proofErr w:type="spellStart"/>
      <w:r w:rsidRPr="006F406D">
        <w:rPr>
          <w:rFonts w:ascii="Cambria" w:hAnsi="Cambria"/>
          <w:lang w:val="ro-RO"/>
        </w:rPr>
        <w:t>coll</w:t>
      </w:r>
      <w:proofErr w:type="spellEnd"/>
      <w:r w:rsidRPr="006F406D">
        <w:rPr>
          <w:rFonts w:ascii="Cambria" w:hAnsi="Cambria"/>
          <w:lang w:val="ro-RO"/>
        </w:rPr>
        <w:t>.</w:t>
      </w:r>
      <w:r w:rsidRPr="006F406D">
        <w:rPr>
          <w:rFonts w:ascii="Cambria" w:hAnsi="Cambria"/>
          <w:i/>
          <w:caps/>
          <w:lang w:val="ro-RO"/>
        </w:rPr>
        <w:t xml:space="preserve"> </w:t>
      </w:r>
      <w:proofErr w:type="spellStart"/>
      <w:r w:rsidRPr="006F406D">
        <w:rPr>
          <w:rFonts w:ascii="Cambria" w:hAnsi="Cambria"/>
          <w:i/>
          <w:lang w:val="ro-RO"/>
        </w:rPr>
        <w:t>Médiévales</w:t>
      </w:r>
      <w:proofErr w:type="spellEnd"/>
      <w:r w:rsidRPr="006F406D">
        <w:rPr>
          <w:rFonts w:ascii="Cambria" w:hAnsi="Cambria"/>
          <w:lang w:val="ro-RO"/>
        </w:rPr>
        <w:t xml:space="preserve">, Saint Denis, 2006, </w:t>
      </w:r>
      <w:r w:rsidRPr="006F406D">
        <w:rPr>
          <w:rFonts w:ascii="Cambria" w:hAnsi="Cambria" w:cs="Arial"/>
          <w:lang w:val="ro-RO"/>
        </w:rPr>
        <w:t xml:space="preserve">în </w:t>
      </w:r>
      <w:proofErr w:type="spellStart"/>
      <w:r w:rsidRPr="006F406D">
        <w:rPr>
          <w:rFonts w:ascii="Cambria" w:hAnsi="Cambria" w:cs="Arial"/>
          <w:i/>
          <w:lang w:val="ro-RO"/>
        </w:rPr>
        <w:t>ArhMold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, </w:t>
      </w:r>
      <w:r w:rsidRPr="006F406D">
        <w:rPr>
          <w:rFonts w:ascii="Cambria" w:hAnsi="Cambria" w:cs="Arial"/>
          <w:lang w:val="ro-RO"/>
        </w:rPr>
        <w:t>XXX/2007, p. 413-415;</w:t>
      </w:r>
    </w:p>
    <w:p w14:paraId="66C5E75D" w14:textId="77777777" w:rsidR="006240A2" w:rsidRPr="006F406D" w:rsidRDefault="006240A2" w:rsidP="006F406D">
      <w:pPr>
        <w:numPr>
          <w:ilvl w:val="1"/>
          <w:numId w:val="4"/>
        </w:numPr>
        <w:spacing w:after="120"/>
        <w:rPr>
          <w:rFonts w:ascii="Cambria" w:hAnsi="Cambria" w:cs="Arial"/>
          <w:lang w:val="ro-RO"/>
        </w:rPr>
      </w:pPr>
      <w:r w:rsidRPr="006F406D">
        <w:rPr>
          <w:rFonts w:ascii="Cambria" w:hAnsi="Cambria" w:cs="Arial"/>
          <w:lang w:val="ro-RO"/>
        </w:rPr>
        <w:t xml:space="preserve">Recenzie la: </w:t>
      </w:r>
      <w:proofErr w:type="spellStart"/>
      <w:r w:rsidRPr="006F406D">
        <w:rPr>
          <w:rFonts w:ascii="Cambria" w:hAnsi="Cambria"/>
          <w:lang w:val="ro-RO"/>
        </w:rPr>
        <w:t>Frederique</w:t>
      </w:r>
      <w:proofErr w:type="spellEnd"/>
      <w:r w:rsidRPr="006F406D">
        <w:rPr>
          <w:rFonts w:ascii="Cambria" w:hAnsi="Cambria"/>
          <w:lang w:val="ro-RO"/>
        </w:rPr>
        <w:t xml:space="preserve"> </w:t>
      </w:r>
      <w:proofErr w:type="spellStart"/>
      <w:r w:rsidRPr="006F406D">
        <w:rPr>
          <w:rFonts w:ascii="Cambria" w:hAnsi="Cambria"/>
          <w:lang w:val="ro-RO"/>
        </w:rPr>
        <w:t>Lachaud</w:t>
      </w:r>
      <w:proofErr w:type="spellEnd"/>
      <w:r w:rsidRPr="006F406D">
        <w:rPr>
          <w:rFonts w:ascii="Cambria" w:hAnsi="Cambria"/>
          <w:lang w:val="ro-RO"/>
        </w:rPr>
        <w:t xml:space="preserve">, </w:t>
      </w:r>
      <w:proofErr w:type="spellStart"/>
      <w:r w:rsidRPr="006F406D">
        <w:rPr>
          <w:rFonts w:ascii="Cambria" w:hAnsi="Cambria"/>
          <w:i/>
          <w:lang w:val="ro-RO"/>
        </w:rPr>
        <w:t>L’Ethique</w:t>
      </w:r>
      <w:proofErr w:type="spellEnd"/>
      <w:r w:rsidRPr="006F406D">
        <w:rPr>
          <w:rFonts w:ascii="Cambria" w:hAnsi="Cambria"/>
          <w:i/>
          <w:lang w:val="ro-RO"/>
        </w:rPr>
        <w:t xml:space="preserve"> du </w:t>
      </w:r>
      <w:proofErr w:type="spellStart"/>
      <w:r w:rsidRPr="006F406D">
        <w:rPr>
          <w:rFonts w:ascii="Cambria" w:hAnsi="Cambria"/>
          <w:i/>
          <w:lang w:val="ro-RO"/>
        </w:rPr>
        <w:t>pouvoir</w:t>
      </w:r>
      <w:proofErr w:type="spellEnd"/>
      <w:r w:rsidRPr="006F406D">
        <w:rPr>
          <w:rFonts w:ascii="Cambria" w:hAnsi="Cambria"/>
          <w:i/>
          <w:lang w:val="ro-RO"/>
        </w:rPr>
        <w:t xml:space="preserve"> au </w:t>
      </w:r>
      <w:proofErr w:type="spellStart"/>
      <w:r w:rsidRPr="006F406D">
        <w:rPr>
          <w:rFonts w:ascii="Cambria" w:hAnsi="Cambria"/>
          <w:i/>
          <w:lang w:val="ro-RO"/>
        </w:rPr>
        <w:t>Moyen</w:t>
      </w:r>
      <w:proofErr w:type="spellEnd"/>
      <w:r w:rsidRPr="006F406D">
        <w:rPr>
          <w:rFonts w:ascii="Cambria" w:hAnsi="Cambria"/>
          <w:i/>
          <w:lang w:val="ro-RO"/>
        </w:rPr>
        <w:t xml:space="preserve"> </w:t>
      </w:r>
      <w:proofErr w:type="spellStart"/>
      <w:r w:rsidRPr="006F406D">
        <w:rPr>
          <w:rFonts w:ascii="Cambria" w:hAnsi="Cambria"/>
          <w:i/>
          <w:lang w:val="ro-RO"/>
        </w:rPr>
        <w:t>Age</w:t>
      </w:r>
      <w:proofErr w:type="spellEnd"/>
      <w:r w:rsidRPr="006F406D">
        <w:rPr>
          <w:rFonts w:ascii="Cambria" w:hAnsi="Cambria"/>
          <w:i/>
          <w:lang w:val="ro-RO"/>
        </w:rPr>
        <w:t xml:space="preserve">. </w:t>
      </w:r>
      <w:proofErr w:type="spellStart"/>
      <w:r w:rsidRPr="006F406D">
        <w:rPr>
          <w:rFonts w:ascii="Cambria" w:hAnsi="Cambria"/>
          <w:i/>
          <w:lang w:val="ro-RO"/>
        </w:rPr>
        <w:t>L’Office</w:t>
      </w:r>
      <w:proofErr w:type="spellEnd"/>
      <w:r w:rsidRPr="006F406D">
        <w:rPr>
          <w:rFonts w:ascii="Cambria" w:hAnsi="Cambria"/>
          <w:i/>
          <w:lang w:val="ro-RO"/>
        </w:rPr>
        <w:t xml:space="preserve"> dans la </w:t>
      </w:r>
      <w:proofErr w:type="spellStart"/>
      <w:r w:rsidRPr="006F406D">
        <w:rPr>
          <w:rFonts w:ascii="Cambria" w:hAnsi="Cambria"/>
          <w:i/>
          <w:lang w:val="ro-RO"/>
        </w:rPr>
        <w:t>culture</w:t>
      </w:r>
      <w:proofErr w:type="spellEnd"/>
      <w:r w:rsidRPr="006F406D">
        <w:rPr>
          <w:rFonts w:ascii="Cambria" w:hAnsi="Cambria"/>
          <w:i/>
          <w:lang w:val="ro-RO"/>
        </w:rPr>
        <w:t xml:space="preserve"> </w:t>
      </w:r>
      <w:proofErr w:type="spellStart"/>
      <w:r w:rsidRPr="006F406D">
        <w:rPr>
          <w:rFonts w:ascii="Cambria" w:hAnsi="Cambria"/>
          <w:i/>
          <w:lang w:val="ro-RO"/>
        </w:rPr>
        <w:t>politique</w:t>
      </w:r>
      <w:proofErr w:type="spellEnd"/>
      <w:r w:rsidRPr="006F406D">
        <w:rPr>
          <w:rFonts w:ascii="Cambria" w:hAnsi="Cambria"/>
          <w:i/>
          <w:lang w:val="ro-RO"/>
        </w:rPr>
        <w:t xml:space="preserve"> (</w:t>
      </w:r>
      <w:proofErr w:type="spellStart"/>
      <w:r w:rsidRPr="006F406D">
        <w:rPr>
          <w:rFonts w:ascii="Cambria" w:hAnsi="Cambria"/>
          <w:i/>
          <w:lang w:val="ro-RO"/>
        </w:rPr>
        <w:t>Angleterre</w:t>
      </w:r>
      <w:proofErr w:type="spellEnd"/>
      <w:r w:rsidRPr="006F406D">
        <w:rPr>
          <w:rFonts w:ascii="Cambria" w:hAnsi="Cambria"/>
          <w:i/>
          <w:lang w:val="ro-RO"/>
        </w:rPr>
        <w:t>, vers 1150 – vers 1330)</w:t>
      </w:r>
      <w:r w:rsidRPr="006F406D">
        <w:rPr>
          <w:rFonts w:ascii="Cambria" w:hAnsi="Cambria"/>
          <w:lang w:val="ro-RO"/>
        </w:rPr>
        <w:t xml:space="preserve">, Paris, </w:t>
      </w:r>
      <w:proofErr w:type="spellStart"/>
      <w:r w:rsidRPr="006F406D">
        <w:rPr>
          <w:rFonts w:ascii="Cambria" w:hAnsi="Cambria"/>
          <w:lang w:val="ro-RO"/>
        </w:rPr>
        <w:t>Editions</w:t>
      </w:r>
      <w:proofErr w:type="spellEnd"/>
      <w:r w:rsidRPr="006F406D">
        <w:rPr>
          <w:rFonts w:ascii="Cambria" w:hAnsi="Cambria"/>
          <w:lang w:val="ro-RO"/>
        </w:rPr>
        <w:t xml:space="preserve"> </w:t>
      </w:r>
      <w:proofErr w:type="spellStart"/>
      <w:r w:rsidRPr="006F406D">
        <w:rPr>
          <w:rFonts w:ascii="Cambria" w:hAnsi="Cambria"/>
          <w:lang w:val="ro-RO"/>
        </w:rPr>
        <w:t>Classiques</w:t>
      </w:r>
      <w:proofErr w:type="spellEnd"/>
      <w:r w:rsidRPr="006F406D">
        <w:rPr>
          <w:rFonts w:ascii="Cambria" w:hAnsi="Cambria"/>
          <w:lang w:val="ro-RO"/>
        </w:rPr>
        <w:t xml:space="preserve"> Garnier, 2010, </w:t>
      </w:r>
      <w:r w:rsidRPr="006F406D">
        <w:rPr>
          <w:rFonts w:ascii="Cambria" w:hAnsi="Cambria" w:cs="Arial"/>
          <w:lang w:val="ro-RO"/>
        </w:rPr>
        <w:t xml:space="preserve">online la </w:t>
      </w:r>
      <w:hyperlink r:id="rId5" w:history="1">
        <w:r w:rsidRPr="006F406D">
          <w:rPr>
            <w:rStyle w:val="Hyperlink"/>
            <w:rFonts w:ascii="Cambria" w:hAnsi="Cambria"/>
            <w:lang w:val="fr-FR"/>
          </w:rPr>
          <w:t>http://www.fabula.org/revue/document6155.php</w:t>
        </w:r>
      </w:hyperlink>
      <w:r w:rsidRPr="006F406D">
        <w:rPr>
          <w:rFonts w:ascii="Cambria" w:hAnsi="Cambria" w:cs="Arial"/>
          <w:lang w:val="ro-RO"/>
        </w:rPr>
        <w:t>;</w:t>
      </w:r>
    </w:p>
    <w:p w14:paraId="5149C482" w14:textId="77777777" w:rsidR="006240A2" w:rsidRPr="006F406D" w:rsidRDefault="00F959BF" w:rsidP="006F406D">
      <w:pPr>
        <w:pStyle w:val="BodyTextIndent2"/>
        <w:numPr>
          <w:ilvl w:val="0"/>
          <w:numId w:val="4"/>
        </w:numPr>
        <w:spacing w:after="120"/>
        <w:rPr>
          <w:rFonts w:ascii="Cambria" w:hAnsi="Cambria" w:cs="Arial"/>
          <w:b/>
        </w:rPr>
      </w:pPr>
      <w:r w:rsidRPr="006F406D">
        <w:rPr>
          <w:rFonts w:ascii="Cambria" w:hAnsi="Cambria" w:cs="Arial"/>
          <w:b/>
        </w:rPr>
        <w:t>E</w:t>
      </w:r>
      <w:r w:rsidR="006240A2" w:rsidRPr="006F406D">
        <w:rPr>
          <w:rFonts w:ascii="Cambria" w:hAnsi="Cambria" w:cs="Arial"/>
          <w:b/>
        </w:rPr>
        <w:t>ditor</w:t>
      </w:r>
    </w:p>
    <w:p w14:paraId="16049462" w14:textId="77777777" w:rsidR="006240A2" w:rsidRPr="006F406D" w:rsidRDefault="006240A2" w:rsidP="006F406D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</w:rPr>
      </w:pPr>
      <w:proofErr w:type="spellStart"/>
      <w:r w:rsidRPr="006F406D">
        <w:rPr>
          <w:rFonts w:ascii="Cambria" w:hAnsi="Cambria" w:cs="Arial"/>
          <w:i/>
        </w:rPr>
        <w:t>Miscellanea</w:t>
      </w:r>
      <w:proofErr w:type="spellEnd"/>
      <w:r w:rsidRPr="006F406D">
        <w:rPr>
          <w:rFonts w:ascii="Cambria" w:hAnsi="Cambria" w:cs="Arial"/>
          <w:i/>
        </w:rPr>
        <w:t xml:space="preserve"> Romano-</w:t>
      </w:r>
      <w:proofErr w:type="spellStart"/>
      <w:r w:rsidRPr="006F406D">
        <w:rPr>
          <w:rFonts w:ascii="Cambria" w:hAnsi="Cambria" w:cs="Arial"/>
          <w:i/>
        </w:rPr>
        <w:t>Barbarica</w:t>
      </w:r>
      <w:proofErr w:type="spellEnd"/>
      <w:r w:rsidRPr="006F406D">
        <w:rPr>
          <w:rFonts w:ascii="Cambria" w:hAnsi="Cambria" w:cs="Arial"/>
        </w:rPr>
        <w:t xml:space="preserve">, (V. </w:t>
      </w:r>
      <w:proofErr w:type="spellStart"/>
      <w:r w:rsidRPr="006F406D">
        <w:rPr>
          <w:rFonts w:ascii="Cambria" w:hAnsi="Cambria" w:cs="Arial"/>
        </w:rPr>
        <w:t>Mihailescu-Bîrliba</w:t>
      </w:r>
      <w:proofErr w:type="spellEnd"/>
      <w:r w:rsidRPr="006F406D">
        <w:rPr>
          <w:rFonts w:ascii="Cambria" w:hAnsi="Cambria" w:cs="Arial"/>
        </w:rPr>
        <w:t>, Cătălin Hriban, Lucian Munteanu), Ed. Academiei, Bucureşti, 2006;</w:t>
      </w:r>
    </w:p>
    <w:p w14:paraId="48BD2F52" w14:textId="77777777" w:rsidR="006240A2" w:rsidRPr="006F406D" w:rsidRDefault="006240A2" w:rsidP="006F406D">
      <w:pPr>
        <w:pStyle w:val="BodyTextIndent2"/>
        <w:numPr>
          <w:ilvl w:val="1"/>
          <w:numId w:val="4"/>
        </w:numPr>
        <w:spacing w:after="120"/>
        <w:rPr>
          <w:rFonts w:ascii="Cambria" w:hAnsi="Cambria" w:cs="Arial"/>
        </w:rPr>
      </w:pPr>
      <w:proofErr w:type="spellStart"/>
      <w:r w:rsidRPr="006F406D">
        <w:rPr>
          <w:rFonts w:ascii="Cambria" w:hAnsi="Cambria" w:cs="Arial"/>
        </w:rPr>
        <w:t>Pohl</w:t>
      </w:r>
      <w:proofErr w:type="spellEnd"/>
      <w:r w:rsidRPr="006F406D">
        <w:rPr>
          <w:rFonts w:ascii="Cambria" w:hAnsi="Cambria" w:cs="Arial"/>
        </w:rPr>
        <w:t xml:space="preserve">, Walter, </w:t>
      </w:r>
      <w:proofErr w:type="spellStart"/>
      <w:r w:rsidRPr="006F406D">
        <w:rPr>
          <w:rFonts w:ascii="Cambria" w:hAnsi="Cambria" w:cs="Arial"/>
          <w:i/>
        </w:rPr>
        <w:t>Eastern</w:t>
      </w:r>
      <w:proofErr w:type="spellEnd"/>
      <w:r w:rsidRPr="006F406D">
        <w:rPr>
          <w:rFonts w:ascii="Cambria" w:hAnsi="Cambria" w:cs="Arial"/>
          <w:i/>
        </w:rPr>
        <w:t xml:space="preserve"> Central Europe in </w:t>
      </w:r>
      <w:proofErr w:type="spellStart"/>
      <w:r w:rsidRPr="006F406D">
        <w:rPr>
          <w:rFonts w:ascii="Cambria" w:hAnsi="Cambria" w:cs="Arial"/>
          <w:i/>
        </w:rPr>
        <w:t>the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Early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Middle</w:t>
      </w:r>
      <w:proofErr w:type="spellEnd"/>
      <w:r w:rsidRPr="006F406D">
        <w:rPr>
          <w:rFonts w:ascii="Cambria" w:hAnsi="Cambria" w:cs="Arial"/>
          <w:i/>
        </w:rPr>
        <w:t xml:space="preserve"> </w:t>
      </w:r>
      <w:proofErr w:type="spellStart"/>
      <w:r w:rsidRPr="006F406D">
        <w:rPr>
          <w:rFonts w:ascii="Cambria" w:hAnsi="Cambria" w:cs="Arial"/>
          <w:i/>
        </w:rPr>
        <w:t>Ages</w:t>
      </w:r>
      <w:proofErr w:type="spellEnd"/>
      <w:r w:rsidRPr="006F406D">
        <w:rPr>
          <w:rFonts w:ascii="Cambria" w:hAnsi="Cambria" w:cs="Arial"/>
        </w:rPr>
        <w:t>, Ed. Academiei/Ed. Istros, București-Brăila, 2008;</w:t>
      </w:r>
    </w:p>
    <w:p w14:paraId="1CCD2DB7" w14:textId="77777777" w:rsidR="006240A2" w:rsidRPr="006F406D" w:rsidRDefault="006240A2" w:rsidP="006F406D">
      <w:pPr>
        <w:numPr>
          <w:ilvl w:val="1"/>
          <w:numId w:val="4"/>
        </w:numPr>
        <w:spacing w:after="120"/>
        <w:rPr>
          <w:rFonts w:ascii="Cambria" w:hAnsi="Cambria" w:cs="Arial"/>
        </w:rPr>
      </w:pPr>
      <w:r w:rsidRPr="006F406D">
        <w:rPr>
          <w:rFonts w:ascii="Cambria" w:hAnsi="Cambria" w:cs="Arial"/>
          <w:lang w:val="ro-RO"/>
        </w:rPr>
        <w:t xml:space="preserve">Victor Spinei, </w:t>
      </w:r>
      <w:r w:rsidRPr="006F406D">
        <w:rPr>
          <w:rFonts w:ascii="Cambria" w:hAnsi="Cambria" w:cs="Arial"/>
          <w:bCs/>
          <w:i/>
          <w:lang w:val="fr-FR"/>
        </w:rPr>
        <w:t xml:space="preserve">Les Princes Martyrs Boris et Gleb. </w:t>
      </w:r>
      <w:proofErr w:type="spellStart"/>
      <w:r w:rsidRPr="006F406D">
        <w:rPr>
          <w:rFonts w:ascii="Cambria" w:hAnsi="Cambria" w:cs="Arial"/>
          <w:i/>
        </w:rPr>
        <w:t>Iconographie</w:t>
      </w:r>
      <w:proofErr w:type="spellEnd"/>
      <w:r w:rsidRPr="006F406D">
        <w:rPr>
          <w:rFonts w:ascii="Cambria" w:hAnsi="Cambria" w:cs="Arial"/>
          <w:i/>
        </w:rPr>
        <w:t xml:space="preserve"> et </w:t>
      </w:r>
      <w:proofErr w:type="spellStart"/>
      <w:r w:rsidRPr="006F406D">
        <w:rPr>
          <w:rFonts w:ascii="Cambria" w:hAnsi="Cambria" w:cs="Arial"/>
          <w:i/>
        </w:rPr>
        <w:t>Canonisation</w:t>
      </w:r>
      <w:proofErr w:type="spellEnd"/>
      <w:r w:rsidRPr="006F406D">
        <w:rPr>
          <w:rFonts w:ascii="Cambria" w:hAnsi="Cambria" w:cs="Arial"/>
        </w:rPr>
        <w:t xml:space="preserve">, </w:t>
      </w:r>
      <w:r w:rsidR="0037531D" w:rsidRPr="006F406D">
        <w:rPr>
          <w:rFonts w:ascii="Cambria" w:hAnsi="Cambria" w:cs="Arial"/>
        </w:rPr>
        <w:t>2010</w:t>
      </w:r>
      <w:r w:rsidRPr="006F406D">
        <w:rPr>
          <w:rFonts w:ascii="Cambria" w:hAnsi="Cambria" w:cs="Arial"/>
        </w:rPr>
        <w:t xml:space="preserve">, BAR International Series, </w:t>
      </w:r>
      <w:proofErr w:type="spellStart"/>
      <w:r w:rsidRPr="006F406D">
        <w:rPr>
          <w:rFonts w:ascii="Cambria" w:hAnsi="Cambria" w:cs="Arial"/>
        </w:rPr>
        <w:t>Archaeopress</w:t>
      </w:r>
      <w:proofErr w:type="spellEnd"/>
      <w:r w:rsidRPr="006F406D">
        <w:rPr>
          <w:rFonts w:ascii="Cambria" w:hAnsi="Cambria" w:cs="Arial"/>
        </w:rPr>
        <w:t>, Oxford, UK</w:t>
      </w:r>
    </w:p>
    <w:p w14:paraId="065F7F8E" w14:textId="77777777" w:rsidR="006240A2" w:rsidRPr="006F406D" w:rsidRDefault="006240A2" w:rsidP="006F406D">
      <w:pPr>
        <w:numPr>
          <w:ilvl w:val="1"/>
          <w:numId w:val="4"/>
        </w:numPr>
        <w:spacing w:after="120"/>
        <w:rPr>
          <w:rFonts w:ascii="Cambria" w:hAnsi="Cambria"/>
          <w:lang w:val="ro-RO"/>
        </w:rPr>
      </w:pPr>
      <w:r w:rsidRPr="006F406D">
        <w:rPr>
          <w:rFonts w:ascii="Cambria" w:hAnsi="Cambria"/>
          <w:lang w:val="ro-RO"/>
        </w:rPr>
        <w:lastRenderedPageBreak/>
        <w:t xml:space="preserve">Peter B. </w:t>
      </w:r>
      <w:proofErr w:type="spellStart"/>
      <w:r w:rsidRPr="006F406D">
        <w:rPr>
          <w:rFonts w:ascii="Cambria" w:hAnsi="Cambria"/>
          <w:lang w:val="ro-RO"/>
        </w:rPr>
        <w:t>Golden</w:t>
      </w:r>
      <w:proofErr w:type="spellEnd"/>
      <w:r w:rsidRPr="006F406D">
        <w:rPr>
          <w:rFonts w:ascii="Cambria" w:hAnsi="Cambria"/>
          <w:lang w:val="ro-RO"/>
        </w:rPr>
        <w:t xml:space="preserve">, </w:t>
      </w:r>
      <w:r w:rsidRPr="006F406D">
        <w:rPr>
          <w:rFonts w:ascii="Cambria" w:hAnsi="Cambria"/>
          <w:i/>
          <w:lang w:val="ro-RO"/>
        </w:rPr>
        <w:t>Oriental Studies</w:t>
      </w:r>
      <w:r w:rsidRPr="006F406D">
        <w:rPr>
          <w:rFonts w:ascii="Cambria" w:hAnsi="Cambria"/>
          <w:lang w:val="ro-RO"/>
        </w:rPr>
        <w:t xml:space="preserve">, în col. </w:t>
      </w:r>
      <w:proofErr w:type="spellStart"/>
      <w:r w:rsidRPr="006F406D">
        <w:rPr>
          <w:rFonts w:ascii="Cambria" w:hAnsi="Cambria"/>
          <w:lang w:val="ro-RO"/>
        </w:rPr>
        <w:t>Florilegium</w:t>
      </w:r>
      <w:proofErr w:type="spellEnd"/>
      <w:r w:rsidRPr="006F406D">
        <w:rPr>
          <w:rFonts w:ascii="Cambria" w:hAnsi="Cambria"/>
          <w:lang w:val="ro-RO"/>
        </w:rPr>
        <w:t xml:space="preserve"> </w:t>
      </w:r>
      <w:proofErr w:type="spellStart"/>
      <w:r w:rsidRPr="006F406D">
        <w:rPr>
          <w:rFonts w:ascii="Cambria" w:hAnsi="Cambria"/>
          <w:lang w:val="ro-RO"/>
        </w:rPr>
        <w:t>Magistrorum</w:t>
      </w:r>
      <w:proofErr w:type="spellEnd"/>
      <w:r w:rsidRPr="006F406D">
        <w:rPr>
          <w:rFonts w:ascii="Cambria" w:hAnsi="Cambria"/>
          <w:lang w:val="ro-RO"/>
        </w:rPr>
        <w:t xml:space="preserve"> </w:t>
      </w:r>
      <w:proofErr w:type="spellStart"/>
      <w:r w:rsidRPr="006F406D">
        <w:rPr>
          <w:rFonts w:ascii="Cambria" w:hAnsi="Cambria"/>
          <w:lang w:val="ro-RO"/>
        </w:rPr>
        <w:t>Historiae</w:t>
      </w:r>
      <w:proofErr w:type="spellEnd"/>
      <w:r w:rsidRPr="006F406D">
        <w:rPr>
          <w:rFonts w:ascii="Cambria" w:hAnsi="Cambria"/>
          <w:lang w:val="ro-RO"/>
        </w:rPr>
        <w:t xml:space="preserve"> </w:t>
      </w:r>
      <w:proofErr w:type="spellStart"/>
      <w:r w:rsidRPr="006F406D">
        <w:rPr>
          <w:rFonts w:ascii="Cambria" w:hAnsi="Cambria"/>
          <w:lang w:val="ro-RO"/>
        </w:rPr>
        <w:t>Archaeologique</w:t>
      </w:r>
      <w:proofErr w:type="spellEnd"/>
      <w:r w:rsidRPr="006F406D">
        <w:rPr>
          <w:rFonts w:ascii="Cambria" w:hAnsi="Cambria"/>
          <w:lang w:val="ro-RO"/>
        </w:rPr>
        <w:t xml:space="preserve"> </w:t>
      </w:r>
      <w:proofErr w:type="spellStart"/>
      <w:r w:rsidRPr="006F406D">
        <w:rPr>
          <w:rFonts w:ascii="Cambria" w:hAnsi="Cambria"/>
          <w:lang w:val="ro-RO"/>
        </w:rPr>
        <w:t>Antiquitatis</w:t>
      </w:r>
      <w:proofErr w:type="spellEnd"/>
      <w:r w:rsidRPr="006F406D">
        <w:rPr>
          <w:rFonts w:ascii="Cambria" w:hAnsi="Cambria"/>
          <w:lang w:val="ro-RO"/>
        </w:rPr>
        <w:t xml:space="preserve"> et Medii </w:t>
      </w:r>
      <w:proofErr w:type="spellStart"/>
      <w:r w:rsidRPr="006F406D">
        <w:rPr>
          <w:rFonts w:ascii="Cambria" w:hAnsi="Cambria"/>
          <w:lang w:val="ro-RO"/>
        </w:rPr>
        <w:t>Aevi</w:t>
      </w:r>
      <w:proofErr w:type="spellEnd"/>
      <w:r w:rsidRPr="006F406D">
        <w:rPr>
          <w:rFonts w:ascii="Cambria" w:hAnsi="Cambria"/>
          <w:lang w:val="ro-RO"/>
        </w:rPr>
        <w:t xml:space="preserve">, </w:t>
      </w:r>
      <w:r w:rsidR="00863490" w:rsidRPr="006F406D">
        <w:rPr>
          <w:rFonts w:ascii="Cambria" w:hAnsi="Cambria"/>
          <w:lang w:val="ro-RO"/>
        </w:rPr>
        <w:t>București-Brăila, 2011</w:t>
      </w:r>
    </w:p>
    <w:p w14:paraId="18AD154C" w14:textId="77777777" w:rsidR="006240A2" w:rsidRPr="006F406D" w:rsidRDefault="006240A2" w:rsidP="006F406D">
      <w:pPr>
        <w:numPr>
          <w:ilvl w:val="1"/>
          <w:numId w:val="4"/>
        </w:numPr>
        <w:spacing w:after="120"/>
        <w:jc w:val="both"/>
        <w:rPr>
          <w:rFonts w:ascii="Cambria" w:hAnsi="Cambria" w:cs="Arial"/>
          <w:lang w:val="ro-RO"/>
        </w:rPr>
      </w:pPr>
      <w:r w:rsidRPr="006F406D">
        <w:rPr>
          <w:rFonts w:ascii="Cambria" w:hAnsi="Cambria" w:cs="Arial"/>
          <w:lang w:val="ro-RO"/>
        </w:rPr>
        <w:t xml:space="preserve">Victor Spinei, </w:t>
      </w:r>
      <w:r w:rsidRPr="006F406D">
        <w:rPr>
          <w:rFonts w:ascii="Cambria" w:hAnsi="Cambria" w:cs="Arial"/>
          <w:i/>
          <w:lang w:val="ro-RO"/>
        </w:rPr>
        <w:t xml:space="preserve">Principii Martiri Boris </w:t>
      </w:r>
      <w:proofErr w:type="spellStart"/>
      <w:r w:rsidRPr="006F406D">
        <w:rPr>
          <w:rFonts w:ascii="Cambria" w:hAnsi="Cambria" w:cs="Arial"/>
          <w:i/>
          <w:lang w:val="ro-RO"/>
        </w:rPr>
        <w:t>şi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lang w:val="ro-RO"/>
        </w:rPr>
        <w:t>Gleb</w:t>
      </w:r>
      <w:proofErr w:type="spellEnd"/>
      <w:r w:rsidRPr="006F406D">
        <w:rPr>
          <w:rFonts w:ascii="Cambria" w:hAnsi="Cambria" w:cs="Arial"/>
          <w:i/>
          <w:lang w:val="ro-RO"/>
        </w:rPr>
        <w:t>. Iconografie şi Canonizare</w:t>
      </w:r>
      <w:r w:rsidRPr="006F406D">
        <w:rPr>
          <w:rFonts w:ascii="Cambria" w:hAnsi="Cambria" w:cs="Arial"/>
          <w:lang w:val="ro-RO"/>
        </w:rPr>
        <w:t xml:space="preserve">, </w:t>
      </w:r>
      <w:r w:rsidR="00863490" w:rsidRPr="006F406D">
        <w:rPr>
          <w:rFonts w:ascii="Cambria" w:hAnsi="Cambria" w:cs="Arial"/>
          <w:lang w:val="ro-RO"/>
        </w:rPr>
        <w:t xml:space="preserve">col. BAM, XVII, </w:t>
      </w:r>
      <w:r w:rsidRPr="006F406D">
        <w:rPr>
          <w:rFonts w:ascii="Cambria" w:hAnsi="Cambria" w:cs="Arial"/>
          <w:lang w:val="ro-RO"/>
        </w:rPr>
        <w:t xml:space="preserve">Ed. </w:t>
      </w:r>
      <w:r w:rsidR="00863490" w:rsidRPr="006F406D">
        <w:rPr>
          <w:rFonts w:ascii="Cambria" w:hAnsi="Cambria" w:cs="Arial"/>
          <w:lang w:val="ro-RO"/>
        </w:rPr>
        <w:t>Istros, Brăila, 2011</w:t>
      </w:r>
    </w:p>
    <w:p w14:paraId="4316CC9E" w14:textId="77777777" w:rsidR="004D713A" w:rsidRPr="006F406D" w:rsidRDefault="00A22483" w:rsidP="006F406D">
      <w:pPr>
        <w:numPr>
          <w:ilvl w:val="1"/>
          <w:numId w:val="4"/>
        </w:numPr>
        <w:spacing w:after="120"/>
        <w:jc w:val="both"/>
        <w:rPr>
          <w:rFonts w:ascii="Cambria" w:hAnsi="Cambria" w:cs="Arial"/>
          <w:lang w:val="ro-RO"/>
        </w:rPr>
      </w:pPr>
      <w:r w:rsidRPr="006F406D">
        <w:rPr>
          <w:rFonts w:ascii="Cambria" w:hAnsi="Cambria" w:cs="Arial"/>
          <w:lang w:val="ro-RO"/>
        </w:rPr>
        <w:t xml:space="preserve">Victor Spinei, </w:t>
      </w:r>
      <w:proofErr w:type="spellStart"/>
      <w:r w:rsidRPr="006F406D">
        <w:rPr>
          <w:rFonts w:ascii="Cambria" w:hAnsi="Cambria" w:cs="Arial"/>
          <w:i/>
          <w:lang w:val="ro-RO"/>
        </w:rPr>
        <w:t>Proiecţii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istoriografice</w:t>
      </w:r>
      <w:r w:rsidRPr="006F406D">
        <w:rPr>
          <w:rFonts w:ascii="Cambria" w:hAnsi="Cambria" w:cs="Arial"/>
          <w:lang w:val="ro-RO"/>
        </w:rPr>
        <w:t xml:space="preserve">, Ed. Karl A. </w:t>
      </w:r>
      <w:proofErr w:type="spellStart"/>
      <w:r w:rsidRPr="006F406D">
        <w:rPr>
          <w:rFonts w:ascii="Cambria" w:hAnsi="Cambria" w:cs="Arial"/>
          <w:lang w:val="ro-RO"/>
        </w:rPr>
        <w:t>Romstorfer</w:t>
      </w:r>
      <w:proofErr w:type="spellEnd"/>
      <w:r w:rsidRPr="006F406D">
        <w:rPr>
          <w:rFonts w:ascii="Cambria" w:hAnsi="Cambria" w:cs="Arial"/>
          <w:lang w:val="ro-RO"/>
        </w:rPr>
        <w:t>, Suceava, 2014, ISBN 9786069363836;</w:t>
      </w:r>
    </w:p>
    <w:p w14:paraId="5CB4923A" w14:textId="77777777" w:rsidR="008B5224" w:rsidRPr="006F406D" w:rsidRDefault="008B5224" w:rsidP="006F406D">
      <w:pPr>
        <w:numPr>
          <w:ilvl w:val="1"/>
          <w:numId w:val="4"/>
        </w:numPr>
        <w:spacing w:after="120"/>
        <w:jc w:val="both"/>
        <w:rPr>
          <w:rFonts w:ascii="Cambria" w:hAnsi="Cambria" w:cs="Arial"/>
          <w:lang w:val="ro-RO"/>
        </w:rPr>
      </w:pPr>
      <w:r w:rsidRPr="006F406D">
        <w:rPr>
          <w:rFonts w:ascii="Cambria" w:hAnsi="Cambria" w:cs="Arial"/>
          <w:lang w:val="ro-RO"/>
        </w:rPr>
        <w:t>Wolfgang Schuller</w:t>
      </w:r>
      <w:r w:rsidRPr="006F406D">
        <w:rPr>
          <w:rFonts w:ascii="Cambria" w:hAnsi="Cambria" w:cs="Arial"/>
          <w:i/>
          <w:lang w:val="ro-RO"/>
        </w:rPr>
        <w:t xml:space="preserve">, </w:t>
      </w:r>
      <w:proofErr w:type="spellStart"/>
      <w:r w:rsidRPr="006F406D">
        <w:rPr>
          <w:rFonts w:ascii="Cambria" w:hAnsi="Cambria" w:cs="Arial"/>
          <w:i/>
          <w:lang w:val="ro-RO"/>
        </w:rPr>
        <w:t>Kleine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lang w:val="ro-RO"/>
        </w:rPr>
        <w:t>Schriften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zum </w:t>
      </w:r>
      <w:proofErr w:type="spellStart"/>
      <w:r w:rsidRPr="006F406D">
        <w:rPr>
          <w:rFonts w:ascii="Cambria" w:hAnsi="Cambria" w:cs="Arial"/>
          <w:i/>
          <w:lang w:val="ro-RO"/>
        </w:rPr>
        <w:t>Altertum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lang w:val="ro-RO"/>
        </w:rPr>
        <w:t>und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seiner </w:t>
      </w:r>
      <w:proofErr w:type="spellStart"/>
      <w:r w:rsidRPr="006F406D">
        <w:rPr>
          <w:rFonts w:ascii="Cambria" w:hAnsi="Cambria" w:cs="Arial"/>
          <w:i/>
          <w:lang w:val="ro-RO"/>
        </w:rPr>
        <w:t>Rezeption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, Band I: </w:t>
      </w:r>
      <w:proofErr w:type="spellStart"/>
      <w:r w:rsidRPr="006F406D">
        <w:rPr>
          <w:rFonts w:ascii="Cambria" w:hAnsi="Cambria" w:cs="Arial"/>
          <w:i/>
          <w:lang w:val="ro-RO"/>
        </w:rPr>
        <w:t>Griechenland</w:t>
      </w:r>
      <w:proofErr w:type="spellEnd"/>
      <w:r w:rsidRPr="006F406D">
        <w:rPr>
          <w:rFonts w:ascii="Cambria" w:hAnsi="Cambria" w:cs="Arial"/>
          <w:lang w:val="ro-RO"/>
        </w:rPr>
        <w:t xml:space="preserve">, </w:t>
      </w:r>
      <w:proofErr w:type="spellStart"/>
      <w:r w:rsidRPr="006F406D">
        <w:rPr>
          <w:rFonts w:ascii="Cambria" w:hAnsi="Cambria" w:cs="Arial"/>
          <w:lang w:val="ro-RO"/>
        </w:rPr>
        <w:t>Parthenon</w:t>
      </w:r>
      <w:proofErr w:type="spellEnd"/>
      <w:r w:rsidRPr="006F406D">
        <w:rPr>
          <w:rFonts w:ascii="Cambria" w:hAnsi="Cambria" w:cs="Arial"/>
          <w:lang w:val="ro-RO"/>
        </w:rPr>
        <w:t xml:space="preserve"> Verlag, Kaiserslautern </w:t>
      </w:r>
      <w:proofErr w:type="spellStart"/>
      <w:r w:rsidRPr="006F406D">
        <w:rPr>
          <w:rFonts w:ascii="Cambria" w:hAnsi="Cambria" w:cs="Arial"/>
          <w:lang w:val="ro-RO"/>
        </w:rPr>
        <w:t>und</w:t>
      </w:r>
      <w:proofErr w:type="spellEnd"/>
      <w:r w:rsidRPr="006F406D">
        <w:rPr>
          <w:rFonts w:ascii="Cambria" w:hAnsi="Cambria" w:cs="Arial"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lang w:val="ro-RO"/>
        </w:rPr>
        <w:t>Mehligen</w:t>
      </w:r>
      <w:proofErr w:type="spellEnd"/>
      <w:r w:rsidRPr="006F406D">
        <w:rPr>
          <w:rFonts w:ascii="Cambria" w:hAnsi="Cambria" w:cs="Arial"/>
          <w:lang w:val="ro-RO"/>
        </w:rPr>
        <w:t>, 2015 (</w:t>
      </w:r>
      <w:proofErr w:type="spellStart"/>
      <w:r w:rsidRPr="006F406D">
        <w:rPr>
          <w:rFonts w:ascii="Cambria" w:hAnsi="Cambria" w:cs="Arial"/>
          <w:lang w:val="ro-RO"/>
        </w:rPr>
        <w:t>isbn</w:t>
      </w:r>
      <w:proofErr w:type="spellEnd"/>
      <w:r w:rsidRPr="006F406D">
        <w:rPr>
          <w:rFonts w:ascii="Cambria" w:hAnsi="Cambria" w:cs="Arial"/>
          <w:lang w:val="ro-RO"/>
        </w:rPr>
        <w:t xml:space="preserve">: 978-3-942994-12-5) (coeditor, cu Alexander </w:t>
      </w:r>
      <w:proofErr w:type="spellStart"/>
      <w:r w:rsidRPr="006F406D">
        <w:rPr>
          <w:rFonts w:ascii="Cambria" w:hAnsi="Cambria" w:cs="Arial"/>
          <w:lang w:val="ro-RO"/>
        </w:rPr>
        <w:t>Rubel</w:t>
      </w:r>
      <w:proofErr w:type="spellEnd"/>
      <w:r w:rsidRPr="006F406D">
        <w:rPr>
          <w:rFonts w:ascii="Cambria" w:hAnsi="Cambria" w:cs="Arial"/>
          <w:lang w:val="ro-RO"/>
        </w:rPr>
        <w:t>);</w:t>
      </w:r>
    </w:p>
    <w:p w14:paraId="165AAA31" w14:textId="77777777" w:rsidR="00F959BF" w:rsidRPr="006F406D" w:rsidRDefault="00F959BF" w:rsidP="006F406D">
      <w:pPr>
        <w:numPr>
          <w:ilvl w:val="1"/>
          <w:numId w:val="4"/>
        </w:numPr>
        <w:spacing w:after="120"/>
        <w:jc w:val="both"/>
        <w:rPr>
          <w:rFonts w:ascii="Cambria" w:hAnsi="Cambria" w:cs="Arial"/>
          <w:lang w:val="ro-RO"/>
        </w:rPr>
      </w:pPr>
      <w:r w:rsidRPr="006F406D">
        <w:rPr>
          <w:rFonts w:ascii="Cambria" w:hAnsi="Cambria" w:cs="Arial"/>
          <w:lang w:val="ro-RO"/>
        </w:rPr>
        <w:t>Wolfgang Schuller</w:t>
      </w:r>
      <w:r w:rsidRPr="006F406D">
        <w:rPr>
          <w:rFonts w:ascii="Cambria" w:hAnsi="Cambria" w:cs="Arial"/>
          <w:i/>
          <w:lang w:val="ro-RO"/>
        </w:rPr>
        <w:t xml:space="preserve">, </w:t>
      </w:r>
      <w:proofErr w:type="spellStart"/>
      <w:r w:rsidRPr="006F406D">
        <w:rPr>
          <w:rFonts w:ascii="Cambria" w:hAnsi="Cambria" w:cs="Arial"/>
          <w:i/>
          <w:lang w:val="ro-RO"/>
        </w:rPr>
        <w:t>Kleine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lang w:val="ro-RO"/>
        </w:rPr>
        <w:t>Schriften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zum </w:t>
      </w:r>
      <w:proofErr w:type="spellStart"/>
      <w:r w:rsidRPr="006F406D">
        <w:rPr>
          <w:rFonts w:ascii="Cambria" w:hAnsi="Cambria" w:cs="Arial"/>
          <w:i/>
          <w:lang w:val="ro-RO"/>
        </w:rPr>
        <w:t>Altertum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lang w:val="ro-RO"/>
        </w:rPr>
        <w:t>und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seiner </w:t>
      </w:r>
      <w:proofErr w:type="spellStart"/>
      <w:r w:rsidRPr="006F406D">
        <w:rPr>
          <w:rFonts w:ascii="Cambria" w:hAnsi="Cambria" w:cs="Arial"/>
          <w:i/>
          <w:lang w:val="ro-RO"/>
        </w:rPr>
        <w:t>Rezeption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, </w:t>
      </w:r>
      <w:r w:rsidRPr="006F406D">
        <w:rPr>
          <w:rFonts w:ascii="Cambria" w:hAnsi="Cambria" w:cs="Arial"/>
          <w:lang w:val="ro-RO"/>
        </w:rPr>
        <w:t xml:space="preserve">Band II: </w:t>
      </w:r>
      <w:proofErr w:type="spellStart"/>
      <w:r w:rsidRPr="006F406D">
        <w:rPr>
          <w:rFonts w:ascii="Cambria" w:hAnsi="Cambria" w:cs="Arial"/>
          <w:i/>
          <w:lang w:val="ro-RO"/>
        </w:rPr>
        <w:t>Römische</w:t>
      </w:r>
      <w:proofErr w:type="spellEnd"/>
      <w:r w:rsidRPr="006F406D">
        <w:rPr>
          <w:rFonts w:ascii="Cambria" w:hAnsi="Cambria" w:cs="Arial"/>
          <w:i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i/>
          <w:lang w:val="ro-RO"/>
        </w:rPr>
        <w:t>Geschichte</w:t>
      </w:r>
      <w:proofErr w:type="spellEnd"/>
      <w:r w:rsidRPr="006F406D">
        <w:rPr>
          <w:rFonts w:ascii="Cambria" w:hAnsi="Cambria" w:cs="Arial"/>
          <w:lang w:val="ro-RO"/>
        </w:rPr>
        <w:t xml:space="preserve">, </w:t>
      </w:r>
      <w:proofErr w:type="spellStart"/>
      <w:r w:rsidRPr="006F406D">
        <w:rPr>
          <w:rFonts w:ascii="Cambria" w:hAnsi="Cambria" w:cs="Arial"/>
          <w:lang w:val="ro-RO"/>
        </w:rPr>
        <w:t>Parthenon</w:t>
      </w:r>
      <w:proofErr w:type="spellEnd"/>
      <w:r w:rsidRPr="006F406D">
        <w:rPr>
          <w:rFonts w:ascii="Cambria" w:hAnsi="Cambria" w:cs="Arial"/>
          <w:lang w:val="ro-RO"/>
        </w:rPr>
        <w:t xml:space="preserve"> Verlag, Kaiserslautern </w:t>
      </w:r>
      <w:proofErr w:type="spellStart"/>
      <w:r w:rsidRPr="006F406D">
        <w:rPr>
          <w:rFonts w:ascii="Cambria" w:hAnsi="Cambria" w:cs="Arial"/>
          <w:lang w:val="ro-RO"/>
        </w:rPr>
        <w:t>und</w:t>
      </w:r>
      <w:proofErr w:type="spellEnd"/>
      <w:r w:rsidRPr="006F406D">
        <w:rPr>
          <w:rFonts w:ascii="Cambria" w:hAnsi="Cambria" w:cs="Arial"/>
          <w:lang w:val="ro-RO"/>
        </w:rPr>
        <w:t xml:space="preserve"> </w:t>
      </w:r>
      <w:proofErr w:type="spellStart"/>
      <w:r w:rsidRPr="006F406D">
        <w:rPr>
          <w:rFonts w:ascii="Cambria" w:hAnsi="Cambria" w:cs="Arial"/>
          <w:lang w:val="ro-RO"/>
        </w:rPr>
        <w:t>Mehligen</w:t>
      </w:r>
      <w:proofErr w:type="spellEnd"/>
      <w:r w:rsidRPr="006F406D">
        <w:rPr>
          <w:rFonts w:ascii="Cambria" w:hAnsi="Cambria" w:cs="Arial"/>
          <w:lang w:val="ro-RO"/>
        </w:rPr>
        <w:t>, 2015 (</w:t>
      </w:r>
      <w:proofErr w:type="spellStart"/>
      <w:r w:rsidRPr="006F406D">
        <w:rPr>
          <w:rFonts w:ascii="Cambria" w:hAnsi="Cambria" w:cs="Arial"/>
          <w:lang w:val="ro-RO"/>
        </w:rPr>
        <w:t>isbn</w:t>
      </w:r>
      <w:proofErr w:type="spellEnd"/>
      <w:r w:rsidRPr="006F406D">
        <w:rPr>
          <w:rFonts w:ascii="Cambria" w:hAnsi="Cambria" w:cs="Arial"/>
          <w:lang w:val="ro-RO"/>
        </w:rPr>
        <w:t xml:space="preserve">: 978-3942994-13-2) (coeditor, cu Alexander </w:t>
      </w:r>
      <w:proofErr w:type="spellStart"/>
      <w:r w:rsidRPr="006F406D">
        <w:rPr>
          <w:rFonts w:ascii="Cambria" w:hAnsi="Cambria" w:cs="Arial"/>
          <w:lang w:val="ro-RO"/>
        </w:rPr>
        <w:t>Rubel</w:t>
      </w:r>
      <w:proofErr w:type="spellEnd"/>
      <w:r w:rsidRPr="006F406D">
        <w:rPr>
          <w:rFonts w:ascii="Cambria" w:hAnsi="Cambria" w:cs="Arial"/>
          <w:lang w:val="ro-RO"/>
        </w:rPr>
        <w:t>);</w:t>
      </w:r>
    </w:p>
    <w:p w14:paraId="2F3FDB97" w14:textId="77777777" w:rsidR="006240A2" w:rsidRPr="006F406D" w:rsidRDefault="006240A2" w:rsidP="00F959BF">
      <w:pPr>
        <w:pStyle w:val="BodyTextIndent2"/>
        <w:spacing w:after="120"/>
        <w:ind w:left="0" w:firstLine="0"/>
        <w:rPr>
          <w:rFonts w:ascii="Cambria" w:hAnsi="Cambria" w:cs="Arial"/>
        </w:rPr>
      </w:pPr>
    </w:p>
    <w:p w14:paraId="3FD7F5C4" w14:textId="77777777" w:rsidR="006240A2" w:rsidRPr="006F406D" w:rsidRDefault="006240A2" w:rsidP="00F959BF">
      <w:pPr>
        <w:pStyle w:val="BodyTextIndent2"/>
        <w:spacing w:after="120"/>
        <w:ind w:left="0" w:firstLine="0"/>
        <w:rPr>
          <w:rFonts w:ascii="Cambria" w:hAnsi="Cambria" w:cs="Arial"/>
        </w:rPr>
      </w:pPr>
    </w:p>
    <w:p w14:paraId="45632624" w14:textId="08C97BB3" w:rsidR="006240A2" w:rsidRPr="006F406D" w:rsidRDefault="006240A2" w:rsidP="006F68AA">
      <w:pPr>
        <w:pStyle w:val="BodyTextIndent2"/>
        <w:spacing w:after="120"/>
        <w:ind w:left="0" w:firstLine="0"/>
        <w:rPr>
          <w:rFonts w:ascii="Cambria" w:hAnsi="Cambria" w:cs="Arial"/>
          <w:lang w:val="fr-FR"/>
        </w:rPr>
      </w:pPr>
      <w:r w:rsidRPr="006F406D">
        <w:rPr>
          <w:rFonts w:ascii="Cambria" w:hAnsi="Cambria" w:cs="Arial"/>
        </w:rPr>
        <w:tab/>
      </w:r>
      <w:r w:rsidRPr="006F406D">
        <w:rPr>
          <w:rFonts w:ascii="Cambria" w:hAnsi="Cambria" w:cs="Arial"/>
        </w:rPr>
        <w:tab/>
      </w:r>
      <w:r w:rsidRPr="006F406D">
        <w:rPr>
          <w:rFonts w:ascii="Cambria" w:hAnsi="Cambria" w:cs="Arial"/>
        </w:rPr>
        <w:tab/>
      </w:r>
      <w:r w:rsidRPr="006F406D">
        <w:rPr>
          <w:rFonts w:ascii="Cambria" w:hAnsi="Cambria" w:cs="Arial"/>
        </w:rPr>
        <w:tab/>
      </w:r>
      <w:r w:rsidRPr="006F406D">
        <w:rPr>
          <w:rFonts w:ascii="Cambria" w:hAnsi="Cambria" w:cs="Arial"/>
        </w:rPr>
        <w:tab/>
      </w:r>
      <w:r w:rsidRPr="006F406D">
        <w:rPr>
          <w:rFonts w:ascii="Cambria" w:hAnsi="Cambria" w:cs="Arial"/>
        </w:rPr>
        <w:tab/>
      </w:r>
      <w:r w:rsidRPr="006F406D">
        <w:rPr>
          <w:rFonts w:ascii="Cambria" w:hAnsi="Cambria" w:cs="Arial"/>
        </w:rPr>
        <w:tab/>
      </w:r>
      <w:r w:rsidRPr="006F406D">
        <w:rPr>
          <w:rFonts w:ascii="Cambria" w:hAnsi="Cambria" w:cs="Arial"/>
        </w:rPr>
        <w:tab/>
        <w:t>Cătălin HRIBAN</w:t>
      </w:r>
    </w:p>
    <w:sectPr w:rsidR="006240A2" w:rsidRPr="006F406D">
      <w:pgSz w:w="11906" w:h="16838"/>
      <w:pgMar w:top="1152" w:right="1152" w:bottom="115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012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12EAB"/>
    <w:multiLevelType w:val="hybridMultilevel"/>
    <w:tmpl w:val="1762567C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3AE46BBD"/>
    <w:multiLevelType w:val="multilevel"/>
    <w:tmpl w:val="1012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122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8365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194"/>
    <w:rsid w:val="002E056C"/>
    <w:rsid w:val="0037531D"/>
    <w:rsid w:val="004D713A"/>
    <w:rsid w:val="005F6314"/>
    <w:rsid w:val="006240A2"/>
    <w:rsid w:val="006E4B24"/>
    <w:rsid w:val="006F406D"/>
    <w:rsid w:val="006F68AA"/>
    <w:rsid w:val="007525A0"/>
    <w:rsid w:val="007D28E4"/>
    <w:rsid w:val="008614C7"/>
    <w:rsid w:val="00863490"/>
    <w:rsid w:val="008869F1"/>
    <w:rsid w:val="008B5224"/>
    <w:rsid w:val="00A22483"/>
    <w:rsid w:val="00AD67F5"/>
    <w:rsid w:val="00C66FFC"/>
    <w:rsid w:val="00CA23B5"/>
    <w:rsid w:val="00DE5194"/>
    <w:rsid w:val="00F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3621AF"/>
  <w15:docId w15:val="{26C9FDF7-68F5-45A8-BC77-3BF277EF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entury Schoolbook" w:hAnsi="Century Schoolbook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Arial Narrow" w:eastAsia="Times New Roman" w:hAnsi="Arial Narrow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i w:val="0"/>
    </w:rPr>
  </w:style>
  <w:style w:type="character" w:customStyle="1" w:styleId="WW8Num4z1">
    <w:name w:val="WW8Num4z1"/>
    <w:rPr>
      <w:rFonts w:ascii="Symbol" w:hAnsi="Symbol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odyTextIndent2">
    <w:name w:val="Body Text Indent 2"/>
    <w:basedOn w:val="Normal"/>
    <w:pPr>
      <w:ind w:left="2880" w:hanging="1440"/>
    </w:pPr>
    <w:rPr>
      <w:rFonts w:ascii="Century" w:hAnsi="Century"/>
      <w:lang w:val="ro-RO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bula.org/revue/document6155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Cătălin HRIBAN</vt:lpstr>
    </vt:vector>
  </TitlesOfParts>
  <Company/>
  <LinksUpToDate>false</LinksUpToDate>
  <CharactersWithSpaces>8680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http://www.fabula.org/revue/document6155.php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Cătălin HRIBAN</dc:title>
  <dc:creator>catalin</dc:creator>
  <cp:lastModifiedBy>Catalin Hriban</cp:lastModifiedBy>
  <cp:revision>5</cp:revision>
  <cp:lastPrinted>2008-06-02T07:59:00Z</cp:lastPrinted>
  <dcterms:created xsi:type="dcterms:W3CDTF">2020-05-12T08:29:00Z</dcterms:created>
  <dcterms:modified xsi:type="dcterms:W3CDTF">2021-10-08T06:37:00Z</dcterms:modified>
</cp:coreProperties>
</file>